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ED0" w14:textId="0E395EEE" w:rsidR="00034813" w:rsidRPr="00034813" w:rsidRDefault="00034813" w:rsidP="00034813">
      <w:pPr>
        <w:widowControl w:val="0"/>
        <w:spacing w:after="8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48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 розгляду запитів на інформацію в органах прокуратури Луганської області за </w:t>
      </w:r>
      <w:r w:rsidR="002318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 </w:t>
      </w:r>
      <w:r w:rsidRPr="000348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23183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ік</w:t>
      </w:r>
    </w:p>
    <w:p w14:paraId="641913A3" w14:textId="77777777" w:rsidR="00034813" w:rsidRDefault="00034813" w:rsidP="00034813">
      <w:pPr>
        <w:widowControl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455EE7" w14:textId="4110BEB6" w:rsidR="00231839" w:rsidRDefault="00060DD9" w:rsidP="002318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4813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2318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4813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4813">
        <w:rPr>
          <w:rFonts w:ascii="Times New Roman" w:hAnsi="Times New Roman" w:cs="Times New Roman"/>
          <w:sz w:val="28"/>
          <w:szCs w:val="28"/>
          <w:lang w:val="uk-UA"/>
        </w:rPr>
        <w:t xml:space="preserve"> року до органів прокуратури області </w:t>
      </w:r>
      <w:r w:rsidR="00231839" w:rsidRPr="00014FDD">
        <w:rPr>
          <w:rFonts w:ascii="Times New Roman" w:hAnsi="Times New Roman" w:cs="Times New Roman"/>
          <w:sz w:val="28"/>
          <w:szCs w:val="28"/>
          <w:lang w:val="uk-UA" w:eastAsia="ru-RU"/>
        </w:rPr>
        <w:t>надійш</w:t>
      </w:r>
      <w:r w:rsidR="00231839">
        <w:rPr>
          <w:rFonts w:ascii="Times New Roman" w:hAnsi="Times New Roman" w:cs="Times New Roman"/>
          <w:sz w:val="28"/>
          <w:szCs w:val="28"/>
          <w:lang w:val="uk-UA" w:eastAsia="ru-RU"/>
        </w:rPr>
        <w:t>ов</w:t>
      </w:r>
      <w:r w:rsidR="00231839" w:rsidRPr="00014F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8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41 </w:t>
      </w:r>
      <w:r w:rsidR="00231839" w:rsidRPr="00014FDD">
        <w:rPr>
          <w:rFonts w:ascii="Times New Roman" w:hAnsi="Times New Roman" w:cs="Times New Roman"/>
          <w:sz w:val="28"/>
          <w:szCs w:val="28"/>
          <w:lang w:val="uk-UA" w:eastAsia="ru-RU"/>
        </w:rPr>
        <w:t>запит на публічну інформацію.</w:t>
      </w:r>
    </w:p>
    <w:p w14:paraId="23D24245" w14:textId="2B74D1BA" w:rsidR="00231839" w:rsidRDefault="00231839" w:rsidP="00231839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839">
        <w:rPr>
          <w:rFonts w:ascii="Times New Roman" w:hAnsi="Times New Roman" w:cs="Times New Roman"/>
          <w:sz w:val="28"/>
          <w:szCs w:val="28"/>
          <w:lang w:val="uk-UA"/>
        </w:rPr>
        <w:t xml:space="preserve">З означеної кількості розглянуто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231839">
        <w:rPr>
          <w:rFonts w:ascii="Times New Roman" w:hAnsi="Times New Roman" w:cs="Times New Roman"/>
          <w:sz w:val="28"/>
          <w:szCs w:val="28"/>
          <w:lang w:val="uk-UA"/>
        </w:rPr>
        <w:t xml:space="preserve"> запитів,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31839">
        <w:rPr>
          <w:rFonts w:ascii="Times New Roman" w:hAnsi="Times New Roman" w:cs="Times New Roman"/>
          <w:sz w:val="28"/>
          <w:szCs w:val="28"/>
          <w:lang w:val="uk-UA"/>
        </w:rPr>
        <w:t xml:space="preserve"> – направлено за належністю іншим розпорядникам інформації.</w:t>
      </w:r>
    </w:p>
    <w:p w14:paraId="38C01990" w14:textId="540A8AE6" w:rsidR="00231839" w:rsidRDefault="00231839" w:rsidP="00231839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За результатами розгляду надано інформацію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надано роз’яснення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>запит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відмови у задоволенні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F911AAD" w14:textId="47ADFBEA" w:rsidR="00231839" w:rsidRPr="00231839" w:rsidRDefault="00231839" w:rsidP="00231839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839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з питань досудового розслідування  запитувалися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31839">
        <w:rPr>
          <w:rFonts w:ascii="Times New Roman" w:hAnsi="Times New Roman" w:cs="Times New Roman"/>
          <w:sz w:val="28"/>
          <w:szCs w:val="28"/>
          <w:lang w:val="uk-UA"/>
        </w:rPr>
        <w:t xml:space="preserve">випадках,  </w:t>
      </w:r>
      <w:r w:rsidRPr="00014FDD">
        <w:rPr>
          <w:rFonts w:ascii="Times New Roman" w:hAnsi="Times New Roman" w:cs="Times New Roman"/>
          <w:sz w:val="28"/>
          <w:szCs w:val="28"/>
          <w:lang w:val="uk-UA" w:eastAsia="ru-RU"/>
        </w:rPr>
        <w:t>з питань підтримання публічного обвинувачення</w:t>
      </w:r>
      <w:r w:rsidRPr="00231839">
        <w:rPr>
          <w:rFonts w:ascii="Times New Roman" w:hAnsi="Times New Roman" w:cs="Times New Roman"/>
          <w:sz w:val="28"/>
          <w:szCs w:val="28"/>
          <w:lang w:val="uk-UA"/>
        </w:rPr>
        <w:t xml:space="preserve"> – у 1, з кадрових питань – у 5. З інших питань розглянуто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31839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318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C1CD7B" w14:textId="6C19F938" w:rsidR="00231839" w:rsidRPr="00014FDD" w:rsidRDefault="00231839" w:rsidP="002318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FDD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запитів надійшло від громадян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4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4FDD">
        <w:rPr>
          <w:rFonts w:ascii="Times New Roman" w:hAnsi="Times New Roman" w:cs="Times New Roman"/>
          <w:sz w:val="28"/>
          <w:szCs w:val="28"/>
          <w:lang w:val="uk-UA"/>
        </w:rPr>
        <w:t xml:space="preserve">ід громадських організацій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запитів</w:t>
      </w:r>
      <w:r w:rsidRPr="00014FDD">
        <w:rPr>
          <w:rFonts w:ascii="Times New Roman" w:hAnsi="Times New Roman" w:cs="Times New Roman"/>
          <w:sz w:val="28"/>
          <w:szCs w:val="28"/>
          <w:lang w:val="uk-UA"/>
        </w:rPr>
        <w:t xml:space="preserve">, від засобів масової інформації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F4E8A2" w14:textId="502DAF7F" w:rsidR="00231839" w:rsidRDefault="00231839" w:rsidP="002318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FDD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запитів надійшла до </w:t>
      </w:r>
      <w:r>
        <w:rPr>
          <w:rFonts w:ascii="Times New Roman" w:hAnsi="Times New Roman" w:cs="Times New Roman"/>
          <w:sz w:val="28"/>
          <w:szCs w:val="28"/>
          <w:lang w:val="uk-UA"/>
        </w:rPr>
        <w:t>Луганської обласної прокуратури</w:t>
      </w:r>
      <w:r w:rsidRPr="00014FDD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електронною поштою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014FDD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електронним обміном 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поштою</w:t>
      </w:r>
      <w:r w:rsidRPr="00014FD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37F8EAC" w14:textId="77777777" w:rsidR="00231839" w:rsidRPr="00C83E04" w:rsidRDefault="00231839" w:rsidP="00231839">
      <w:pPr>
        <w:widowControl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CCF230" w14:textId="03B271AF" w:rsidR="00231839" w:rsidRPr="00231839" w:rsidRDefault="00231839" w:rsidP="00231839">
      <w:pPr>
        <w:widowControl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83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231839" w:rsidRPr="0023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BC"/>
    <w:rsid w:val="00034813"/>
    <w:rsid w:val="00060DD9"/>
    <w:rsid w:val="00231839"/>
    <w:rsid w:val="0042329F"/>
    <w:rsid w:val="00434369"/>
    <w:rsid w:val="00476DD3"/>
    <w:rsid w:val="006879E8"/>
    <w:rsid w:val="008977C9"/>
    <w:rsid w:val="008C0AAC"/>
    <w:rsid w:val="00A0194C"/>
    <w:rsid w:val="00CA2135"/>
    <w:rsid w:val="00EC63AB"/>
    <w:rsid w:val="00F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82A3"/>
  <w15:chartTrackingRefBased/>
  <w15:docId w15:val="{90097AFA-8119-4E43-840C-0E07BC8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 Константин</dc:creator>
  <cp:keywords/>
  <dc:description/>
  <cp:lastModifiedBy>prosecutor</cp:lastModifiedBy>
  <cp:revision>2</cp:revision>
  <dcterms:created xsi:type="dcterms:W3CDTF">2024-01-18T08:55:00Z</dcterms:created>
  <dcterms:modified xsi:type="dcterms:W3CDTF">2024-01-18T08:55:00Z</dcterms:modified>
</cp:coreProperties>
</file>