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F9" w:rsidRDefault="005342F5" w:rsidP="005342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342F5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246CA" w:rsidRDefault="00A70B46" w:rsidP="005342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="0080688F">
        <w:rPr>
          <w:rFonts w:ascii="Times New Roman" w:hAnsi="Times New Roman" w:cs="Times New Roman"/>
          <w:sz w:val="28"/>
          <w:szCs w:val="28"/>
          <w:lang w:val="uk-UA"/>
        </w:rPr>
        <w:t>керівника Лисичанської місцевої</w:t>
      </w:r>
      <w:r w:rsidR="00FE465F">
        <w:rPr>
          <w:rFonts w:ascii="Times New Roman" w:hAnsi="Times New Roman" w:cs="Times New Roman"/>
          <w:sz w:val="28"/>
          <w:szCs w:val="28"/>
          <w:lang w:val="uk-UA"/>
        </w:rPr>
        <w:t xml:space="preserve"> прокуратури </w:t>
      </w:r>
    </w:p>
    <w:p w:rsidR="005342F5" w:rsidRPr="005342F5" w:rsidRDefault="00FE465F" w:rsidP="005342F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21.11.2018 № 38</w:t>
      </w:r>
      <w:r w:rsidR="001E1719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5342F5" w:rsidRDefault="005342F5" w:rsidP="005342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342F5" w:rsidRDefault="005342F5" w:rsidP="00E9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2F5" w:rsidRPr="005342F5" w:rsidRDefault="005342F5" w:rsidP="00E9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2F5">
        <w:rPr>
          <w:rFonts w:ascii="Times New Roman" w:hAnsi="Times New Roman" w:cs="Times New Roman"/>
          <w:b/>
          <w:sz w:val="28"/>
          <w:szCs w:val="28"/>
          <w:lang w:val="uk-UA"/>
        </w:rPr>
        <w:t>УМОВИ</w:t>
      </w:r>
    </w:p>
    <w:p w:rsidR="005342F5" w:rsidRDefault="005342F5" w:rsidP="00E9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2F5"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конкурсу на зайняття вакантної посади державної</w:t>
      </w:r>
    </w:p>
    <w:p w:rsidR="0080688F" w:rsidRPr="00E96EA2" w:rsidRDefault="005342F5" w:rsidP="00E96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42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служби категорії «В» - спеціаліст </w:t>
      </w:r>
      <w:r w:rsidR="00E96E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Попаснянського відділу </w:t>
      </w:r>
      <w:r w:rsidR="0080688F">
        <w:rPr>
          <w:rFonts w:ascii="Times New Roman" w:hAnsi="Times New Roman" w:cs="Times New Roman"/>
          <w:b/>
          <w:sz w:val="28"/>
          <w:szCs w:val="28"/>
          <w:lang w:val="uk-UA"/>
        </w:rPr>
        <w:t>Лисичанської місцевої прокуратури</w:t>
      </w:r>
      <w:r w:rsidRPr="00E96EA2">
        <w:rPr>
          <w:rFonts w:ascii="Times New Roman" w:hAnsi="Times New Roman" w:cs="Times New Roman"/>
          <w:b/>
          <w:sz w:val="28"/>
          <w:szCs w:val="28"/>
          <w:lang w:val="uk-UA"/>
        </w:rPr>
        <w:t>Луганської області</w:t>
      </w:r>
    </w:p>
    <w:p w:rsidR="005342F5" w:rsidRDefault="005342F5" w:rsidP="008068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2F5" w:rsidRDefault="005342F5" w:rsidP="0053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073" w:type="dxa"/>
        <w:tblInd w:w="-289" w:type="dxa"/>
        <w:tblLook w:val="04A0" w:firstRow="1" w:lastRow="0" w:firstColumn="1" w:lastColumn="0" w:noHBand="0" w:noVBand="1"/>
      </w:tblPr>
      <w:tblGrid>
        <w:gridCol w:w="426"/>
        <w:gridCol w:w="30"/>
        <w:gridCol w:w="3088"/>
        <w:gridCol w:w="6521"/>
        <w:gridCol w:w="8"/>
      </w:tblGrid>
      <w:tr w:rsidR="005342F5" w:rsidTr="001E1719">
        <w:trPr>
          <w:trHeight w:val="451"/>
        </w:trPr>
        <w:tc>
          <w:tcPr>
            <w:tcW w:w="10073" w:type="dxa"/>
            <w:gridSpan w:val="5"/>
            <w:vAlign w:val="center"/>
          </w:tcPr>
          <w:p w:rsidR="005342F5" w:rsidRDefault="005342F5" w:rsidP="005342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Загальні умови </w:t>
            </w:r>
          </w:p>
        </w:tc>
      </w:tr>
      <w:tr w:rsidR="005342F5" w:rsidTr="001E1719">
        <w:trPr>
          <w:gridAfter w:val="1"/>
          <w:wAfter w:w="8" w:type="dxa"/>
          <w:trHeight w:val="3680"/>
        </w:trPr>
        <w:tc>
          <w:tcPr>
            <w:tcW w:w="3544" w:type="dxa"/>
            <w:gridSpan w:val="3"/>
          </w:tcPr>
          <w:p w:rsidR="005342F5" w:rsidRPr="005342F5" w:rsidRDefault="005342F5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4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6521" w:type="dxa"/>
          </w:tcPr>
          <w:p w:rsidR="00E80F11" w:rsidRPr="007402D0" w:rsidRDefault="00E80F11" w:rsidP="00E80F11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40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ведення діловодства у Попаснянському відділі Лисичанської місцевої прокуратури (далі – відділ);</w:t>
            </w:r>
          </w:p>
          <w:p w:rsidR="00E80F11" w:rsidRPr="007402D0" w:rsidRDefault="00E80F11" w:rsidP="00E80F1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забезпечення виконання у відділі вимог Інструкції з діловодства в органах прокуратури України, Інструкції про порядок обліку, зберігання і використання документів, справ, видань та інших матеріальних носіїв інформації, які містять службову інформацію, наказів Генеральної прокуратури України та прокуратури області з питань діловодства;</w:t>
            </w:r>
          </w:p>
          <w:p w:rsidR="00E80F11" w:rsidRPr="007402D0" w:rsidRDefault="00E80F11" w:rsidP="00E80F1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 приймання та реєстрація вхідної кореспонденції, у тому числі документів з грифом «Для службового користування» (далі – «ДСК»), здійснення її попереднього розгляду та своєчасна передача зареєстрованих документів начальнику відділу, а за його резолюцією – працівникам відділу на виконання; </w:t>
            </w:r>
          </w:p>
          <w:p w:rsidR="00E80F11" w:rsidRPr="007402D0" w:rsidRDefault="00E80F11" w:rsidP="00E80F1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- </w:t>
            </w:r>
            <w:r w:rsidRPr="00740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здійснення контролю за строками виконання контрольних документів, інформування начальника відділу про затримку їх виконання;</w:t>
            </w:r>
          </w:p>
          <w:p w:rsidR="00E80F11" w:rsidRPr="007402D0" w:rsidRDefault="00E80F11" w:rsidP="00E80F1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оформлення вихідних документів,  у тому числі з грифом «ДСК», адресація та пакування конвертів;</w:t>
            </w:r>
          </w:p>
          <w:p w:rsidR="00E80F11" w:rsidRPr="007402D0" w:rsidRDefault="00E80F11" w:rsidP="00E80F1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ведення обліку вхідних, вихідних та внутрішніх документів. Щомісячна підготовка звіту про документообіг у відділі;</w:t>
            </w:r>
          </w:p>
          <w:p w:rsidR="00E80F11" w:rsidRPr="007402D0" w:rsidRDefault="00E80F11" w:rsidP="00E80F1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своєчасне та повне внесення відомостей з питань діловодства до комп’ютерного програмного комплексу «Єдина система статистики та аналізу роботи органів прокуратури України»;</w:t>
            </w:r>
          </w:p>
          <w:p w:rsidR="00E80F11" w:rsidRPr="007402D0" w:rsidRDefault="00E80F11" w:rsidP="00E80F1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- </w:t>
            </w:r>
            <w:r w:rsidRPr="00740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ведення  відповідних книг обліку, книги обліку документів та видань з грифом «ДСК», журналу обліку та видачі печаток та штампів;</w:t>
            </w:r>
          </w:p>
          <w:p w:rsidR="00E80F11" w:rsidRPr="007402D0" w:rsidRDefault="00E80F11" w:rsidP="00E80F1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складання номенклатури справ відділу на наступний календарний рік;</w:t>
            </w:r>
          </w:p>
          <w:p w:rsidR="00E80F11" w:rsidRPr="007402D0" w:rsidRDefault="00E80F11" w:rsidP="00E80F1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- за вказівкою начальника та прокурорів відділу заведення та формування справ, наглядових проваджень, у тому числі з грифом «Для службового користування», відповідно до номенклатури справ відділу;</w:t>
            </w:r>
          </w:p>
          <w:p w:rsidR="00E80F11" w:rsidRPr="007402D0" w:rsidRDefault="00E80F11" w:rsidP="00E80F1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- </w:t>
            </w:r>
            <w:r w:rsidRPr="00740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оформлення закінчених у діловодстві справ і наглядових проваджень та їх належне зберігання в архіві відділу;</w:t>
            </w:r>
          </w:p>
          <w:p w:rsidR="00E80F11" w:rsidRPr="007402D0" w:rsidRDefault="00E80F11" w:rsidP="00E80F1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ведення табелю обліку робочого часу працівників відділу;</w:t>
            </w:r>
          </w:p>
          <w:p w:rsidR="00E80F11" w:rsidRPr="007402D0" w:rsidRDefault="00E80F11" w:rsidP="00E80F1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40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підвищенняпрофесійного рівня шляхом самостійного навчання, участі в семінарах, інших навчальних заходах;</w:t>
            </w:r>
          </w:p>
          <w:p w:rsidR="00D91AD5" w:rsidRPr="00D91AD5" w:rsidRDefault="00E80F11" w:rsidP="00E80F11">
            <w:pPr>
              <w:pStyle w:val="20"/>
              <w:shd w:val="clear" w:color="auto" w:fill="auto"/>
              <w:tabs>
                <w:tab w:val="left" w:pos="1388"/>
              </w:tabs>
              <w:spacing w:after="60" w:line="240" w:lineRule="auto"/>
              <w:ind w:right="2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2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виконання інших доручень начальника відділу в межах  компетенції.</w:t>
            </w:r>
          </w:p>
        </w:tc>
      </w:tr>
      <w:tr w:rsidR="005342F5" w:rsidRPr="007E27AC" w:rsidTr="001E1719">
        <w:trPr>
          <w:gridAfter w:val="1"/>
          <w:wAfter w:w="8" w:type="dxa"/>
          <w:trHeight w:val="1838"/>
        </w:trPr>
        <w:tc>
          <w:tcPr>
            <w:tcW w:w="3544" w:type="dxa"/>
            <w:gridSpan w:val="3"/>
          </w:tcPr>
          <w:p w:rsidR="005342F5" w:rsidRPr="00346B25" w:rsidRDefault="005342F5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1" w:type="dxa"/>
          </w:tcPr>
          <w:p w:rsidR="005342F5" w:rsidRPr="00346B25" w:rsidRDefault="005342F5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</w:t>
            </w:r>
            <w:r w:rsidR="00055432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332B7F" w:rsidRPr="00332B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2643</w:t>
            </w:r>
            <w:r w:rsidR="00055432" w:rsidRPr="00332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  <w:r w:rsidR="00055432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грн., надбавки та доплати відповідно до </w:t>
            </w:r>
            <w:r w:rsidR="007E27AC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статті 52 </w:t>
            </w:r>
            <w:r w:rsidR="00055432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державну службу» та постанови Кабінету Міністрів України від 18.01.2017 № 15</w:t>
            </w:r>
            <w:r w:rsidR="007E27AC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«Питання оплати праці працівників державних органів» (зі змінами, внесеними згідно з Постановою Кабінету Міністрів України від 25.01.2018 № 24)</w:t>
            </w:r>
          </w:p>
        </w:tc>
      </w:tr>
      <w:tr w:rsidR="005342F5" w:rsidTr="001E1719">
        <w:trPr>
          <w:gridAfter w:val="1"/>
          <w:wAfter w:w="8" w:type="dxa"/>
          <w:trHeight w:val="732"/>
        </w:trPr>
        <w:tc>
          <w:tcPr>
            <w:tcW w:w="3544" w:type="dxa"/>
            <w:gridSpan w:val="3"/>
          </w:tcPr>
          <w:p w:rsidR="005342F5" w:rsidRPr="00346B25" w:rsidRDefault="00055432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521" w:type="dxa"/>
          </w:tcPr>
          <w:p w:rsidR="005342F5" w:rsidRPr="00346B25" w:rsidRDefault="00992374" w:rsidP="009923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</w:t>
            </w:r>
            <w:proofErr w:type="spellStart"/>
            <w:r w:rsidR="00332B7F" w:rsidRPr="00332B7F">
              <w:rPr>
                <w:rFonts w:ascii="Times New Roman" w:hAnsi="Times New Roman" w:cs="Times New Roman"/>
                <w:sz w:val="28"/>
                <w:szCs w:val="28"/>
              </w:rPr>
              <w:t>строкове</w:t>
            </w:r>
            <w:proofErr w:type="spellEnd"/>
          </w:p>
        </w:tc>
      </w:tr>
      <w:tr w:rsidR="005342F5" w:rsidTr="00515A22">
        <w:trPr>
          <w:gridAfter w:val="1"/>
          <w:wAfter w:w="8" w:type="dxa"/>
          <w:trHeight w:val="1695"/>
        </w:trPr>
        <w:tc>
          <w:tcPr>
            <w:tcW w:w="3544" w:type="dxa"/>
            <w:gridSpan w:val="3"/>
          </w:tcPr>
          <w:p w:rsidR="005342F5" w:rsidRPr="00346B25" w:rsidRDefault="00B13B4D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60D08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ерелік документів, необхідних для участі в конкурсі, та строк їх подання </w:t>
            </w:r>
          </w:p>
        </w:tc>
        <w:tc>
          <w:tcPr>
            <w:tcW w:w="6521" w:type="dxa"/>
          </w:tcPr>
          <w:p w:rsidR="00C60D08" w:rsidRPr="00346B25" w:rsidRDefault="00C60D08" w:rsidP="009E3C0A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копія паспорта громадянина України;</w:t>
            </w:r>
          </w:p>
          <w:p w:rsidR="005342F5" w:rsidRPr="00346B25" w:rsidRDefault="00992374" w:rsidP="009E3C0A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C60D08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C60D08" w:rsidRPr="00346B25" w:rsidRDefault="00992374" w:rsidP="009E3C0A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="00C60D08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письмова заява</w:t>
            </w:r>
            <w:r w:rsidR="007E27AC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повідомленням щодо незастосування </w:t>
            </w:r>
            <w:r w:rsidR="00C60D08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заборон</w:t>
            </w:r>
            <w:r w:rsidR="007E27AC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60D08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визначен</w:t>
            </w:r>
            <w:r w:rsidR="007E27AC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C60D08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частин</w:t>
            </w:r>
            <w:r w:rsidR="007E27AC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ами т</w:t>
            </w:r>
            <w:r w:rsidR="00C60D08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ретьою або четвертою статті 1 Закону України «Про очищення влади», 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ізнаданням </w:t>
            </w:r>
            <w:r w:rsidR="00C60D08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згод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60D08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проходження перевірки та на оприлюднення відомостей відповідно до зазначеного Закону;</w:t>
            </w:r>
          </w:p>
          <w:p w:rsidR="00A9302B" w:rsidRPr="00346B25" w:rsidRDefault="00C60D08" w:rsidP="009E3C0A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копі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(копії)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(документів)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освіту;</w:t>
            </w:r>
          </w:p>
          <w:p w:rsidR="00A9302B" w:rsidRPr="00346B25" w:rsidRDefault="00A9302B" w:rsidP="009E3C0A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посвідчення атестації щодо вільного володіння державною мовою;</w:t>
            </w:r>
          </w:p>
          <w:p w:rsidR="00C60D08" w:rsidRPr="00346B25" w:rsidRDefault="00A9302B" w:rsidP="009E3C0A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60D08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заповнена особова картка встановленого зразка;</w:t>
            </w:r>
          </w:p>
          <w:p w:rsidR="00A9302B" w:rsidRDefault="00C60D08" w:rsidP="009E3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декларація особи, уповноваженої на виконання функцій держави або місцевого самоврядування, за минулий рік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(надається у вигляді роздрукованого примірника заповненої декларації на офіційному веб-сайті Національного агентства з питань запобігання корупції)</w:t>
            </w:r>
          </w:p>
          <w:p w:rsidR="00ED63A0" w:rsidRPr="00ED63A0" w:rsidRDefault="00ED63A0" w:rsidP="00ED63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Строк подання документів:</w:t>
            </w:r>
            <w:r w:rsidRPr="00ED6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 календарний день з дня оприлюднення інформації про проведення конкурсу на офіційних веб-сайтах НАДС та прокуратури Луганської області.</w:t>
            </w:r>
          </w:p>
          <w:p w:rsidR="00C60D08" w:rsidRPr="00346B25" w:rsidRDefault="00ED63A0" w:rsidP="009B54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3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18 год. 00 хв. </w:t>
            </w:r>
            <w:r w:rsidR="00D920E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12грудня </w:t>
            </w:r>
            <w:r w:rsidRPr="00ED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2018 року</w:t>
            </w:r>
          </w:p>
        </w:tc>
      </w:tr>
      <w:tr w:rsidR="005342F5" w:rsidTr="001E1719">
        <w:trPr>
          <w:gridAfter w:val="1"/>
          <w:wAfter w:w="8" w:type="dxa"/>
          <w:trHeight w:val="1695"/>
        </w:trPr>
        <w:tc>
          <w:tcPr>
            <w:tcW w:w="3544" w:type="dxa"/>
            <w:gridSpan w:val="3"/>
          </w:tcPr>
          <w:p w:rsidR="005342F5" w:rsidRPr="00346B25" w:rsidRDefault="00C60D0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21" w:type="dxa"/>
          </w:tcPr>
          <w:p w:rsidR="00B13B4D" w:rsidRPr="00B13B4D" w:rsidRDefault="00332B7F" w:rsidP="005342F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13B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Лисичанська  місцева </w:t>
            </w:r>
            <w:r w:rsidR="00B13B4D" w:rsidRPr="00B13B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прокуратура Луганської області</w:t>
            </w:r>
          </w:p>
          <w:p w:rsidR="00C60D08" w:rsidRPr="00346B25" w:rsidRDefault="00C60D0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</w:t>
            </w:r>
            <w:r w:rsidR="00332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анська область, м. Лисичанськ</w:t>
            </w:r>
            <w:r w:rsidR="00A13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вул. </w:t>
            </w:r>
            <w:r w:rsidR="00B1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Д.І. </w:t>
            </w:r>
            <w:r w:rsidR="00A138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Менделєєва</w:t>
            </w:r>
            <w:r w:rsidR="00B1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65</w:t>
            </w:r>
          </w:p>
          <w:p w:rsidR="00C60D08" w:rsidRPr="00C746A2" w:rsidRDefault="00C60D08" w:rsidP="005342F5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B546A" w:rsidRPr="00ED63A0" w:rsidRDefault="00D920E4" w:rsidP="009B546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 грудня</w:t>
            </w:r>
            <w:r w:rsidR="00C60D08" w:rsidRPr="00ED63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2018 року о 10 год. 00 хв.</w:t>
            </w:r>
          </w:p>
        </w:tc>
      </w:tr>
      <w:tr w:rsidR="005342F5" w:rsidRPr="00B13B4D" w:rsidTr="001E1719">
        <w:trPr>
          <w:gridAfter w:val="1"/>
          <w:wAfter w:w="8" w:type="dxa"/>
        </w:trPr>
        <w:tc>
          <w:tcPr>
            <w:tcW w:w="3544" w:type="dxa"/>
            <w:gridSpan w:val="3"/>
          </w:tcPr>
          <w:p w:rsidR="005342F5" w:rsidRPr="00346B25" w:rsidRDefault="00C60D0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ім’я, по батькові, номер телефону та адреса електронної пошти особи, яка надає додаткову інформацію з питань проведення конкурсу </w:t>
            </w:r>
          </w:p>
        </w:tc>
        <w:tc>
          <w:tcPr>
            <w:tcW w:w="6521" w:type="dxa"/>
          </w:tcPr>
          <w:p w:rsidR="00B13B4D" w:rsidRDefault="00B13B4D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Пухкало Ольга Олександрівна</w:t>
            </w:r>
          </w:p>
          <w:p w:rsidR="00C60D08" w:rsidRPr="00346B25" w:rsidRDefault="00B13B4D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(06451) 7-34-21</w:t>
            </w:r>
          </w:p>
          <w:p w:rsidR="00C60D08" w:rsidRPr="00346B25" w:rsidRDefault="00C60D0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60D08" w:rsidRPr="00346B25" w:rsidRDefault="00473872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B13B4D" w:rsidRPr="004375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olgapuhkalo</w:t>
              </w:r>
              <w:r w:rsidR="00B13B4D" w:rsidRPr="00B13B4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2016</w:t>
              </w:r>
              <w:r w:rsidR="00B13B4D" w:rsidRPr="0043751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</w:hyperlink>
            <w:r w:rsidR="00B13B4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gmail</w:t>
            </w:r>
            <w:r w:rsidR="00B13B4D" w:rsidRPr="00B13B4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.</w:t>
            </w:r>
            <w:r w:rsidR="00B13B4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com</w:t>
            </w:r>
          </w:p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адреса для 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подання 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документів для участі в конкурсі 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особисто або надсилання 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поштою: </w:t>
            </w:r>
            <w:r w:rsidR="00D920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 w:rsidR="00B1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Д.І. </w:t>
            </w:r>
            <w:proofErr w:type="spellStart"/>
            <w:r w:rsidR="00B1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Меделєєва</w:t>
            </w:r>
            <w:proofErr w:type="spellEnd"/>
            <w:r w:rsidR="00B1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65, м. Лисичанськ, Луганська область</w:t>
            </w:r>
            <w:r w:rsidR="00A9302B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13B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93100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 поміткою на конверті </w:t>
            </w:r>
            <w:r w:rsidRPr="00B13B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«Для участі у конкурсі»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B33854" w:rsidRPr="00B13B4D" w:rsidTr="001E1719">
        <w:trPr>
          <w:trHeight w:val="689"/>
        </w:trPr>
        <w:tc>
          <w:tcPr>
            <w:tcW w:w="10073" w:type="dxa"/>
            <w:gridSpan w:val="5"/>
            <w:vAlign w:val="center"/>
          </w:tcPr>
          <w:p w:rsidR="00B33854" w:rsidRPr="00346B25" w:rsidRDefault="00B33854" w:rsidP="00B3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B33854" w:rsidRPr="00B13B4D" w:rsidTr="001E1719">
        <w:trPr>
          <w:gridAfter w:val="1"/>
          <w:wAfter w:w="8" w:type="dxa"/>
        </w:trPr>
        <w:tc>
          <w:tcPr>
            <w:tcW w:w="456" w:type="dxa"/>
            <w:gridSpan w:val="2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88" w:type="dxa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21" w:type="dxa"/>
          </w:tcPr>
          <w:p w:rsidR="00B33854" w:rsidRPr="00346B25" w:rsidRDefault="00A9302B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освіта, </w:t>
            </w:r>
            <w:r w:rsidR="00B33854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ступеня молодшого бакалавра або бакалавра </w:t>
            </w:r>
          </w:p>
        </w:tc>
      </w:tr>
      <w:tr w:rsidR="00B33854" w:rsidRPr="00B13B4D" w:rsidTr="001E1719">
        <w:trPr>
          <w:gridAfter w:val="1"/>
          <w:wAfter w:w="8" w:type="dxa"/>
        </w:trPr>
        <w:tc>
          <w:tcPr>
            <w:tcW w:w="456" w:type="dxa"/>
            <w:gridSpan w:val="2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88" w:type="dxa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521" w:type="dxa"/>
          </w:tcPr>
          <w:p w:rsidR="00B33854" w:rsidRPr="00346B25" w:rsidRDefault="00A9302B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B33854" w:rsidTr="001E1719">
        <w:trPr>
          <w:gridAfter w:val="1"/>
          <w:wAfter w:w="8" w:type="dxa"/>
        </w:trPr>
        <w:tc>
          <w:tcPr>
            <w:tcW w:w="456" w:type="dxa"/>
            <w:gridSpan w:val="2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88" w:type="dxa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державною мовою </w:t>
            </w:r>
          </w:p>
        </w:tc>
        <w:tc>
          <w:tcPr>
            <w:tcW w:w="6521" w:type="dxa"/>
          </w:tcPr>
          <w:p w:rsidR="00B33854" w:rsidRPr="00346B25" w:rsidRDefault="00A9302B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33854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ільне володіння державною мовою</w:t>
            </w:r>
          </w:p>
        </w:tc>
      </w:tr>
      <w:tr w:rsidR="00B33854" w:rsidTr="001E1719">
        <w:trPr>
          <w:trHeight w:val="573"/>
        </w:trPr>
        <w:tc>
          <w:tcPr>
            <w:tcW w:w="10073" w:type="dxa"/>
            <w:gridSpan w:val="5"/>
            <w:vAlign w:val="center"/>
          </w:tcPr>
          <w:p w:rsidR="00B33854" w:rsidRPr="00346B25" w:rsidRDefault="00B33854" w:rsidP="00B3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B26503" w:rsidTr="001E1719">
        <w:trPr>
          <w:gridAfter w:val="1"/>
          <w:wAfter w:w="8" w:type="dxa"/>
          <w:trHeight w:val="553"/>
        </w:trPr>
        <w:tc>
          <w:tcPr>
            <w:tcW w:w="3544" w:type="dxa"/>
            <w:gridSpan w:val="3"/>
            <w:vAlign w:val="center"/>
          </w:tcPr>
          <w:p w:rsidR="00B26503" w:rsidRPr="00346B25" w:rsidRDefault="00B26503" w:rsidP="00B3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Вимога </w:t>
            </w:r>
          </w:p>
        </w:tc>
        <w:tc>
          <w:tcPr>
            <w:tcW w:w="6521" w:type="dxa"/>
            <w:vAlign w:val="center"/>
          </w:tcPr>
          <w:p w:rsidR="00B26503" w:rsidRPr="00346B25" w:rsidRDefault="00B26503" w:rsidP="00B33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Компонентні вимоги </w:t>
            </w:r>
          </w:p>
        </w:tc>
      </w:tr>
      <w:tr w:rsidR="00B33854" w:rsidRPr="00B26503" w:rsidTr="001E1719">
        <w:trPr>
          <w:gridAfter w:val="1"/>
          <w:wAfter w:w="8" w:type="dxa"/>
          <w:trHeight w:val="784"/>
        </w:trPr>
        <w:tc>
          <w:tcPr>
            <w:tcW w:w="456" w:type="dxa"/>
            <w:gridSpan w:val="2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88" w:type="dxa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6521" w:type="dxa"/>
          </w:tcPr>
          <w:p w:rsidR="000A0D9E" w:rsidRPr="00346B25" w:rsidRDefault="000A0D9E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уміння використовувати комп’ютерне обладнання;</w:t>
            </w:r>
          </w:p>
          <w:p w:rsidR="00B33854" w:rsidRPr="00346B25" w:rsidRDefault="000A0D9E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961968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впевненого користувача </w:t>
            </w:r>
            <w:r w:rsidR="00B33854" w:rsidRPr="0034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B33854"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B33854" w:rsidRPr="00346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B33854" w:rsidTr="001E1719">
        <w:trPr>
          <w:gridAfter w:val="1"/>
          <w:wAfter w:w="8" w:type="dxa"/>
          <w:trHeight w:val="840"/>
        </w:trPr>
        <w:tc>
          <w:tcPr>
            <w:tcW w:w="456" w:type="dxa"/>
            <w:gridSpan w:val="2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88" w:type="dxa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 ділові якості </w:t>
            </w:r>
          </w:p>
        </w:tc>
        <w:tc>
          <w:tcPr>
            <w:tcW w:w="6521" w:type="dxa"/>
          </w:tcPr>
          <w:p w:rsidR="00B33854" w:rsidRPr="00346B25" w:rsidRDefault="00346B25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концентрація на деталях;</w:t>
            </w:r>
          </w:p>
          <w:p w:rsidR="00961968" w:rsidRPr="00346B25" w:rsidRDefault="00B33854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субординація;</w:t>
            </w:r>
          </w:p>
          <w:p w:rsidR="00961968" w:rsidRPr="00346B25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уміння працювати в команді</w:t>
            </w:r>
            <w:r w:rsid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E27AC" w:rsidRPr="00346B25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B33854" w:rsidRPr="00346B25" w:rsidTr="001E1719">
        <w:trPr>
          <w:gridAfter w:val="1"/>
          <w:wAfter w:w="8" w:type="dxa"/>
          <w:trHeight w:val="2503"/>
        </w:trPr>
        <w:tc>
          <w:tcPr>
            <w:tcW w:w="456" w:type="dxa"/>
            <w:gridSpan w:val="2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3088" w:type="dxa"/>
          </w:tcPr>
          <w:p w:rsidR="00B33854" w:rsidRPr="00346B25" w:rsidRDefault="00B33854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Необхідні ділові особистісні </w:t>
            </w:r>
          </w:p>
        </w:tc>
        <w:tc>
          <w:tcPr>
            <w:tcW w:w="6521" w:type="dxa"/>
          </w:tcPr>
          <w:p w:rsidR="00961968" w:rsidRPr="00346B25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дисциплінованість;</w:t>
            </w:r>
          </w:p>
          <w:p w:rsidR="00961968" w:rsidRPr="00346B25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чесність;</w:t>
            </w:r>
          </w:p>
          <w:p w:rsidR="00346B25" w:rsidRDefault="00346B25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надійність;</w:t>
            </w:r>
          </w:p>
          <w:p w:rsidR="00961968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порядність</w:t>
            </w:r>
            <w:r w:rsid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6B25" w:rsidRDefault="00346B25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відповідальність;</w:t>
            </w:r>
          </w:p>
          <w:p w:rsidR="00346B25" w:rsidRPr="00346B25" w:rsidRDefault="00346B25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ініціативність;</w:t>
            </w:r>
          </w:p>
          <w:p w:rsidR="00961968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346B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готовність допомогти; </w:t>
            </w:r>
          </w:p>
          <w:p w:rsidR="00B33854" w:rsidRPr="00346B25" w:rsidRDefault="00346B25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емоційна стабільність</w:t>
            </w:r>
          </w:p>
        </w:tc>
      </w:tr>
      <w:tr w:rsidR="007E27AC" w:rsidTr="001E1719">
        <w:trPr>
          <w:trHeight w:val="635"/>
        </w:trPr>
        <w:tc>
          <w:tcPr>
            <w:tcW w:w="10073" w:type="dxa"/>
            <w:gridSpan w:val="5"/>
            <w:vAlign w:val="center"/>
          </w:tcPr>
          <w:p w:rsidR="007E27AC" w:rsidRPr="00961968" w:rsidRDefault="009E3C0A" w:rsidP="00961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П</w:t>
            </w:r>
            <w:r w:rsidR="007E27AC" w:rsidRPr="009619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рофесійні знання</w:t>
            </w:r>
          </w:p>
        </w:tc>
      </w:tr>
      <w:tr w:rsidR="007E27AC" w:rsidTr="001E1719">
        <w:trPr>
          <w:gridAfter w:val="1"/>
          <w:wAfter w:w="8" w:type="dxa"/>
          <w:trHeight w:val="560"/>
        </w:trPr>
        <w:tc>
          <w:tcPr>
            <w:tcW w:w="3544" w:type="dxa"/>
            <w:gridSpan w:val="3"/>
            <w:vAlign w:val="center"/>
          </w:tcPr>
          <w:p w:rsidR="007E27AC" w:rsidRPr="00961968" w:rsidRDefault="007E27AC" w:rsidP="00961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9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21" w:type="dxa"/>
            <w:vAlign w:val="center"/>
          </w:tcPr>
          <w:p w:rsidR="007E27AC" w:rsidRPr="00961968" w:rsidRDefault="007E27AC" w:rsidP="00961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9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Компонентні вимоги</w:t>
            </w:r>
          </w:p>
        </w:tc>
      </w:tr>
      <w:tr w:rsidR="007E27AC" w:rsidTr="001E1719">
        <w:trPr>
          <w:gridAfter w:val="1"/>
          <w:wAfter w:w="8" w:type="dxa"/>
          <w:trHeight w:val="275"/>
        </w:trPr>
        <w:tc>
          <w:tcPr>
            <w:tcW w:w="426" w:type="dxa"/>
          </w:tcPr>
          <w:p w:rsidR="007E27AC" w:rsidRPr="005342F5" w:rsidRDefault="007E27AC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8" w:type="dxa"/>
            <w:gridSpan w:val="2"/>
          </w:tcPr>
          <w:p w:rsidR="007E27AC" w:rsidRPr="005342F5" w:rsidRDefault="007E27AC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521" w:type="dxa"/>
          </w:tcPr>
          <w:p w:rsidR="007E27AC" w:rsidRPr="00961968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7E27AC" w:rsidRPr="0096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Конституції України </w:t>
            </w:r>
          </w:p>
          <w:p w:rsidR="007E27AC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E2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державну службу»</w:t>
            </w:r>
          </w:p>
          <w:p w:rsidR="007E27AC" w:rsidRPr="005342F5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7E27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</w:tc>
      </w:tr>
      <w:tr w:rsidR="007E27AC" w:rsidRPr="00515A22" w:rsidTr="001E1719">
        <w:trPr>
          <w:gridAfter w:val="1"/>
          <w:wAfter w:w="8" w:type="dxa"/>
          <w:trHeight w:val="2895"/>
        </w:trPr>
        <w:tc>
          <w:tcPr>
            <w:tcW w:w="426" w:type="dxa"/>
          </w:tcPr>
          <w:p w:rsidR="007E27AC" w:rsidRPr="005342F5" w:rsidRDefault="007E27AC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8" w:type="dxa"/>
            <w:gridSpan w:val="2"/>
          </w:tcPr>
          <w:p w:rsidR="007E27AC" w:rsidRPr="005342F5" w:rsidRDefault="007E27AC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  </w:t>
            </w:r>
          </w:p>
        </w:tc>
        <w:tc>
          <w:tcPr>
            <w:tcW w:w="6521" w:type="dxa"/>
          </w:tcPr>
          <w:p w:rsidR="007E27AC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-Закону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«Про прокуратуру»</w:t>
            </w:r>
          </w:p>
          <w:p w:rsidR="00961968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Інструкції з діловодства в органах прокуратури України;</w:t>
            </w:r>
          </w:p>
          <w:p w:rsidR="00961968" w:rsidRPr="00961968" w:rsidRDefault="00961968" w:rsidP="009E3C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 в органах прокуратури України </w:t>
            </w:r>
          </w:p>
        </w:tc>
      </w:tr>
      <w:tr w:rsidR="007E27AC" w:rsidRPr="00515A22" w:rsidTr="001E1719">
        <w:trPr>
          <w:gridAfter w:val="1"/>
          <w:wAfter w:w="8" w:type="dxa"/>
        </w:trPr>
        <w:tc>
          <w:tcPr>
            <w:tcW w:w="426" w:type="dxa"/>
          </w:tcPr>
          <w:p w:rsidR="007E27AC" w:rsidRPr="005342F5" w:rsidRDefault="0096196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8" w:type="dxa"/>
            <w:gridSpan w:val="2"/>
          </w:tcPr>
          <w:p w:rsidR="007E27AC" w:rsidRPr="005342F5" w:rsidRDefault="0096196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Знання особливостей ведення діловодства </w:t>
            </w:r>
          </w:p>
        </w:tc>
        <w:tc>
          <w:tcPr>
            <w:tcW w:w="6521" w:type="dxa"/>
          </w:tcPr>
          <w:p w:rsidR="007E27AC" w:rsidRDefault="00961968" w:rsidP="00534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Знання:</w:t>
            </w:r>
          </w:p>
          <w:p w:rsidR="00961968" w:rsidRPr="00961968" w:rsidRDefault="00961968" w:rsidP="00C746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</w:t>
            </w:r>
            <w:r w:rsidRPr="009619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одо 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діловодства в </w:t>
            </w:r>
            <w:r w:rsidR="00C746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місцевій прокуратурі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Інструкції з діловодства в органах прокуратури України, у тому числі щодо документів, які містять службову інформацію та інформацію з обмеженим доступом </w:t>
            </w:r>
          </w:p>
        </w:tc>
      </w:tr>
    </w:tbl>
    <w:p w:rsidR="005342F5" w:rsidRPr="005342F5" w:rsidRDefault="005342F5" w:rsidP="00B338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342F5" w:rsidRPr="005342F5" w:rsidSect="009B546A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F11E1"/>
    <w:multiLevelType w:val="hybridMultilevel"/>
    <w:tmpl w:val="2E305194"/>
    <w:lvl w:ilvl="0" w:tplc="59962F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D77B8"/>
    <w:multiLevelType w:val="hybridMultilevel"/>
    <w:tmpl w:val="0E0E97D2"/>
    <w:lvl w:ilvl="0" w:tplc="D2E0995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3C11"/>
    <w:multiLevelType w:val="hybridMultilevel"/>
    <w:tmpl w:val="07DCFC02"/>
    <w:lvl w:ilvl="0" w:tplc="DEEEDE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51DA"/>
    <w:multiLevelType w:val="hybridMultilevel"/>
    <w:tmpl w:val="1A28BC20"/>
    <w:lvl w:ilvl="0" w:tplc="7DF6CB2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4363"/>
    <w:multiLevelType w:val="hybridMultilevel"/>
    <w:tmpl w:val="875C3D56"/>
    <w:lvl w:ilvl="0" w:tplc="D74ACEC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C1505"/>
    <w:multiLevelType w:val="hybridMultilevel"/>
    <w:tmpl w:val="93BAB584"/>
    <w:lvl w:ilvl="0" w:tplc="5AE0C0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661B5"/>
    <w:multiLevelType w:val="hybridMultilevel"/>
    <w:tmpl w:val="FE42D6EC"/>
    <w:lvl w:ilvl="0" w:tplc="DD080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12525"/>
    <w:multiLevelType w:val="hybridMultilevel"/>
    <w:tmpl w:val="4DBC7B74"/>
    <w:lvl w:ilvl="0" w:tplc="37F86D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67E31"/>
    <w:multiLevelType w:val="hybridMultilevel"/>
    <w:tmpl w:val="05AAB1B2"/>
    <w:lvl w:ilvl="0" w:tplc="9542A5E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F7BC0"/>
    <w:multiLevelType w:val="hybridMultilevel"/>
    <w:tmpl w:val="21EA6A46"/>
    <w:lvl w:ilvl="0" w:tplc="9D80E5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860B7"/>
    <w:multiLevelType w:val="multilevel"/>
    <w:tmpl w:val="03A4ECEE"/>
    <w:lvl w:ilvl="0">
      <w:start w:val="1"/>
      <w:numFmt w:val="decimal"/>
      <w:lvlText w:val="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AF183B"/>
    <w:multiLevelType w:val="hybridMultilevel"/>
    <w:tmpl w:val="CE24D842"/>
    <w:lvl w:ilvl="0" w:tplc="1910C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D4BC5"/>
    <w:multiLevelType w:val="multilevel"/>
    <w:tmpl w:val="03A4ECEE"/>
    <w:lvl w:ilvl="0">
      <w:start w:val="1"/>
      <w:numFmt w:val="decimal"/>
      <w:lvlText w:val="2.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29794A"/>
    <w:multiLevelType w:val="hybridMultilevel"/>
    <w:tmpl w:val="3BFECEF4"/>
    <w:lvl w:ilvl="0" w:tplc="075A40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3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F5"/>
    <w:rsid w:val="00055432"/>
    <w:rsid w:val="000A0D9E"/>
    <w:rsid w:val="001246CA"/>
    <w:rsid w:val="001C77F9"/>
    <w:rsid w:val="001E1719"/>
    <w:rsid w:val="00332B7F"/>
    <w:rsid w:val="00346B25"/>
    <w:rsid w:val="00473872"/>
    <w:rsid w:val="004E15B0"/>
    <w:rsid w:val="00515A22"/>
    <w:rsid w:val="005342F5"/>
    <w:rsid w:val="006432E5"/>
    <w:rsid w:val="007E27AC"/>
    <w:rsid w:val="008049C6"/>
    <w:rsid w:val="0080688F"/>
    <w:rsid w:val="0084769B"/>
    <w:rsid w:val="00961968"/>
    <w:rsid w:val="00992374"/>
    <w:rsid w:val="009B546A"/>
    <w:rsid w:val="009E3C0A"/>
    <w:rsid w:val="00A138BD"/>
    <w:rsid w:val="00A705BC"/>
    <w:rsid w:val="00A70B46"/>
    <w:rsid w:val="00A9302B"/>
    <w:rsid w:val="00B13B4D"/>
    <w:rsid w:val="00B26503"/>
    <w:rsid w:val="00B33854"/>
    <w:rsid w:val="00C60D08"/>
    <w:rsid w:val="00C7465D"/>
    <w:rsid w:val="00C746A2"/>
    <w:rsid w:val="00C775BE"/>
    <w:rsid w:val="00D91AD5"/>
    <w:rsid w:val="00D920E4"/>
    <w:rsid w:val="00E80F11"/>
    <w:rsid w:val="00E96EA2"/>
    <w:rsid w:val="00ED63A0"/>
    <w:rsid w:val="00EF16AC"/>
    <w:rsid w:val="00FE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31888-2F3B-441A-948E-1F2D6E6A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385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338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46A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D91AD5"/>
    <w:rPr>
      <w:rFonts w:ascii="Century Schoolbook" w:eastAsia="Century Schoolbook" w:hAnsi="Century Schoolbook" w:cs="Century Schoolbook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1AD5"/>
    <w:pPr>
      <w:widowControl w:val="0"/>
      <w:shd w:val="clear" w:color="auto" w:fill="FFFFFF"/>
      <w:spacing w:after="0" w:line="370" w:lineRule="exact"/>
      <w:jc w:val="both"/>
    </w:pPr>
    <w:rPr>
      <w:rFonts w:ascii="Century Schoolbook" w:eastAsia="Century Schoolbook" w:hAnsi="Century Schoolbook" w:cs="Century Schoolbook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8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puhkalo2016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5204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2018-11-21T14:15:00Z</cp:lastPrinted>
  <dcterms:created xsi:type="dcterms:W3CDTF">2018-11-22T13:14:00Z</dcterms:created>
  <dcterms:modified xsi:type="dcterms:W3CDTF">2018-11-22T13:14:00Z</dcterms:modified>
</cp:coreProperties>
</file>