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1B" w:rsidRDefault="000F5A1B" w:rsidP="000F5A1B">
      <w:pPr>
        <w:tabs>
          <w:tab w:val="left" w:pos="5245"/>
        </w:tabs>
        <w:spacing w:after="0" w:line="240" w:lineRule="auto"/>
        <w:ind w:left="5245" w:right="448"/>
        <w:jc w:val="both"/>
        <w:rPr>
          <w:rFonts w:eastAsia="Times New Roman"/>
          <w:b/>
          <w:bCs/>
          <w:color w:val="000000"/>
          <w:lang w:val="uk-UA" w:eastAsia="ru-RU"/>
        </w:rPr>
      </w:pPr>
      <w:bookmarkStart w:id="0" w:name="n195"/>
      <w:bookmarkEnd w:id="0"/>
      <w:r>
        <w:rPr>
          <w:rFonts w:eastAsia="Times New Roman"/>
          <w:b/>
          <w:bCs/>
          <w:color w:val="000000"/>
          <w:lang w:val="uk-UA" w:eastAsia="ru-RU"/>
        </w:rPr>
        <w:t>ЗАТВЕРДЖЕНО</w:t>
      </w:r>
    </w:p>
    <w:p w:rsidR="009F55D1" w:rsidRDefault="000F5A1B" w:rsidP="000F5A1B">
      <w:pPr>
        <w:spacing w:after="0" w:line="240" w:lineRule="auto"/>
        <w:ind w:left="4820" w:right="-1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н</w:t>
      </w:r>
      <w:r w:rsidRPr="000F5A1B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аказом прокура</w:t>
      </w:r>
      <w:r w:rsidR="005F3C6A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тури</w:t>
      </w:r>
      <w:r w:rsidRPr="000F5A1B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 Луганської області</w:t>
      </w:r>
      <w:r w:rsidR="00854D4B" w:rsidRPr="000F5A1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5A1B" w:rsidRPr="000F5A1B" w:rsidRDefault="000F5A1B" w:rsidP="000F5A1B">
      <w:pPr>
        <w:spacing w:after="0" w:line="240" w:lineRule="auto"/>
        <w:ind w:left="4820" w:right="-1"/>
        <w:jc w:val="both"/>
        <w:rPr>
          <w:rFonts w:eastAsia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від</w:t>
      </w:r>
      <w:r w:rsidR="002E67B0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475E65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25.06.2018</w:t>
      </w: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  № </w:t>
      </w:r>
      <w:r w:rsidR="00475E65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773к</w:t>
      </w:r>
    </w:p>
    <w:p w:rsidR="009F55D1" w:rsidRDefault="009F55D1" w:rsidP="005842A6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</w:p>
    <w:p w:rsidR="000F5A1B" w:rsidRPr="000F5A1B" w:rsidRDefault="000F5A1B" w:rsidP="005842A6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</w:p>
    <w:p w:rsidR="000E7DF6" w:rsidRDefault="000E7DF6" w:rsidP="005842A6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  <w:r w:rsidRPr="000E7DF6">
        <w:rPr>
          <w:rFonts w:eastAsia="Times New Roman"/>
          <w:b/>
          <w:bCs/>
          <w:color w:val="000000"/>
          <w:lang w:eastAsia="ru-RU"/>
        </w:rPr>
        <w:t>УМОВИ </w:t>
      </w:r>
      <w:r w:rsidRPr="000E7DF6">
        <w:rPr>
          <w:rFonts w:eastAsia="Times New Roman"/>
          <w:sz w:val="24"/>
          <w:szCs w:val="24"/>
          <w:lang w:eastAsia="ru-RU"/>
        </w:rPr>
        <w:br/>
      </w:r>
      <w:r w:rsidRPr="00AB2CAE">
        <w:rPr>
          <w:rFonts w:eastAsia="Times New Roman"/>
          <w:b/>
          <w:bCs/>
          <w:color w:val="000000"/>
          <w:lang w:val="uk-UA" w:eastAsia="ru-RU"/>
        </w:rPr>
        <w:t>проведення конкурсу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на зайняття вакантної посади державн</w:t>
      </w:r>
      <w:r w:rsidR="000F5A1B">
        <w:rPr>
          <w:rFonts w:eastAsia="Times New Roman"/>
          <w:b/>
          <w:bCs/>
          <w:color w:val="000000"/>
          <w:lang w:val="uk-UA" w:eastAsia="ru-RU"/>
        </w:rPr>
        <w:t>ої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служб</w:t>
      </w:r>
      <w:r w:rsidR="000F5A1B">
        <w:rPr>
          <w:rFonts w:eastAsia="Times New Roman"/>
          <w:b/>
          <w:bCs/>
          <w:color w:val="000000"/>
          <w:lang w:val="uk-UA" w:eastAsia="ru-RU"/>
        </w:rPr>
        <w:t>и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категорії «В» -</w:t>
      </w:r>
      <w:r w:rsidR="00613DB1">
        <w:rPr>
          <w:rFonts w:eastAsia="Times New Roman"/>
          <w:b/>
          <w:bCs/>
          <w:color w:val="000000"/>
          <w:lang w:val="uk-UA" w:eastAsia="ru-RU"/>
        </w:rPr>
        <w:t xml:space="preserve"> прес-секретаря (на правах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</w:t>
      </w:r>
      <w:r w:rsidR="008D6F88">
        <w:rPr>
          <w:rFonts w:eastAsia="Times New Roman"/>
          <w:b/>
          <w:bCs/>
          <w:color w:val="000000"/>
          <w:lang w:val="uk-UA" w:eastAsia="ru-RU"/>
        </w:rPr>
        <w:t>головного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спеціаліста</w:t>
      </w:r>
      <w:r w:rsidR="00613DB1">
        <w:rPr>
          <w:rFonts w:eastAsia="Times New Roman"/>
          <w:b/>
          <w:bCs/>
          <w:color w:val="000000"/>
          <w:lang w:val="uk-UA" w:eastAsia="ru-RU"/>
        </w:rPr>
        <w:t>)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</w:t>
      </w:r>
      <w:r w:rsidR="005842A6" w:rsidRPr="00AB2CAE">
        <w:rPr>
          <w:rFonts w:eastAsia="Times New Roman"/>
          <w:b/>
          <w:bCs/>
          <w:color w:val="000000"/>
          <w:lang w:val="uk-UA" w:eastAsia="ru-RU"/>
        </w:rPr>
        <w:t>прокуратури Луганської області</w:t>
      </w:r>
    </w:p>
    <w:p w:rsidR="000F5A1B" w:rsidRPr="00AB2CAE" w:rsidRDefault="000F5A1B" w:rsidP="005842A6">
      <w:pPr>
        <w:spacing w:after="0" w:line="240" w:lineRule="auto"/>
        <w:ind w:left="448" w:right="448"/>
        <w:jc w:val="center"/>
        <w:rPr>
          <w:rFonts w:eastAsia="Times New Roman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983"/>
        <w:gridCol w:w="4804"/>
      </w:tblGrid>
      <w:tr w:rsidR="000E7DF6" w:rsidRPr="00AB2CAE" w:rsidTr="0070082D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E7DF6" w:rsidRPr="00AB2CAE" w:rsidRDefault="000E7DF6" w:rsidP="000E7DF6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D947B9" w:rsidRPr="002E585D" w:rsidTr="00C12CBF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47B9" w:rsidRPr="00D947B9" w:rsidRDefault="00D947B9" w:rsidP="00D947B9">
            <w:pPr>
              <w:pStyle w:val="ac"/>
              <w:jc w:val="both"/>
              <w:rPr>
                <w:rStyle w:val="FontStyle18"/>
                <w:sz w:val="24"/>
                <w:szCs w:val="24"/>
              </w:rPr>
            </w:pPr>
            <w:r w:rsidRPr="00D947B9">
              <w:rPr>
                <w:rStyle w:val="FontStyle18"/>
                <w:sz w:val="24"/>
                <w:szCs w:val="24"/>
              </w:rPr>
              <w:t>1. Забезпечення оперативного розміщення на офіційних інтернет-порталах прокуратури Луганської області та у соціальних мережах «</w:t>
            </w:r>
            <w:proofErr w:type="spellStart"/>
            <w:r w:rsidRPr="00D947B9">
              <w:rPr>
                <w:rStyle w:val="FontStyle18"/>
                <w:sz w:val="24"/>
                <w:szCs w:val="24"/>
              </w:rPr>
              <w:t>Facebook</w:t>
            </w:r>
            <w:proofErr w:type="spellEnd"/>
            <w:r w:rsidRPr="00D947B9">
              <w:rPr>
                <w:rStyle w:val="FontStyle18"/>
                <w:sz w:val="24"/>
                <w:szCs w:val="24"/>
              </w:rPr>
              <w:t>» та «</w:t>
            </w:r>
            <w:proofErr w:type="spellStart"/>
            <w:r w:rsidRPr="00D947B9">
              <w:rPr>
                <w:rStyle w:val="FontStyle18"/>
                <w:sz w:val="24"/>
                <w:szCs w:val="24"/>
              </w:rPr>
              <w:t>Twitter</w:t>
            </w:r>
            <w:proofErr w:type="spellEnd"/>
            <w:r w:rsidRPr="00D947B9">
              <w:rPr>
                <w:rStyle w:val="FontStyle18"/>
                <w:sz w:val="24"/>
                <w:szCs w:val="24"/>
              </w:rPr>
              <w:t>» відомостей в частині висвітлення діяльності  органів прокуратури області.</w:t>
            </w:r>
          </w:p>
          <w:p w:rsidR="00D947B9" w:rsidRPr="00D947B9" w:rsidRDefault="00D947B9" w:rsidP="00D947B9">
            <w:pPr>
              <w:pStyle w:val="ac"/>
              <w:jc w:val="both"/>
              <w:rPr>
                <w:rStyle w:val="FontStyle19"/>
                <w:b w:val="0"/>
                <w:bCs w:val="0"/>
                <w:sz w:val="24"/>
                <w:szCs w:val="24"/>
              </w:rPr>
            </w:pPr>
            <w:r w:rsidRPr="00D947B9">
              <w:rPr>
                <w:rStyle w:val="FontStyle18"/>
                <w:sz w:val="24"/>
                <w:szCs w:val="24"/>
              </w:rPr>
              <w:t>2</w:t>
            </w:r>
            <w:r w:rsidRPr="00D947B9">
              <w:rPr>
                <w:rStyle w:val="FontStyle19"/>
                <w:b w:val="0"/>
                <w:sz w:val="24"/>
                <w:szCs w:val="24"/>
                <w:lang w:eastAsia="ru-RU"/>
              </w:rPr>
              <w:t>. Здійснення щоденного моніторингу ЗМІ, виявлення позитивних та негативних тенденцій, критичних публікацій щодо діяльності органів прокуратури та їх посадових осіб, виконання органами прокуратури покладених на них завдань і функцій.</w:t>
            </w:r>
          </w:p>
          <w:p w:rsidR="00D947B9" w:rsidRPr="00D947B9" w:rsidRDefault="00D947B9" w:rsidP="00D947B9">
            <w:pPr>
              <w:pStyle w:val="ac"/>
              <w:jc w:val="both"/>
              <w:rPr>
                <w:rStyle w:val="FontStyle19"/>
                <w:b w:val="0"/>
                <w:bCs w:val="0"/>
                <w:sz w:val="24"/>
                <w:szCs w:val="24"/>
                <w:lang w:eastAsia="ru-RU"/>
              </w:rPr>
            </w:pPr>
            <w:r w:rsidRPr="00D947B9">
              <w:rPr>
                <w:rStyle w:val="FontStyle19"/>
                <w:b w:val="0"/>
                <w:sz w:val="24"/>
                <w:szCs w:val="24"/>
                <w:lang w:eastAsia="ru-RU"/>
              </w:rPr>
              <w:t>3. Аналіз публікацій і виступів у ЗМІ, що містять повідомлення про злочини, інші порушення законів, які набули суспільного значення або резонансу, використання  вказаних даних при підготовці інформаційних матеріалів прокурору області.</w:t>
            </w:r>
          </w:p>
          <w:p w:rsidR="00D947B9" w:rsidRPr="00D947B9" w:rsidRDefault="00D947B9" w:rsidP="00D947B9">
            <w:pPr>
              <w:pStyle w:val="ac"/>
              <w:jc w:val="both"/>
              <w:rPr>
                <w:rStyle w:val="FontStyle19"/>
                <w:b w:val="0"/>
                <w:bCs w:val="0"/>
                <w:sz w:val="24"/>
                <w:szCs w:val="24"/>
                <w:lang w:eastAsia="ru-RU"/>
              </w:rPr>
            </w:pPr>
            <w:r w:rsidRPr="00D947B9">
              <w:rPr>
                <w:rStyle w:val="FontStyle19"/>
                <w:b w:val="0"/>
                <w:sz w:val="24"/>
                <w:szCs w:val="24"/>
                <w:lang w:eastAsia="ru-RU"/>
              </w:rPr>
              <w:t>4. Готування щоденний експрес-аналіз публікацій у ЗМІ з метою інформування керівництва прокуратури області.</w:t>
            </w:r>
          </w:p>
          <w:p w:rsidR="00D947B9" w:rsidRPr="00D947B9" w:rsidRDefault="00D947B9" w:rsidP="00D947B9">
            <w:pPr>
              <w:pStyle w:val="ac"/>
              <w:jc w:val="both"/>
              <w:rPr>
                <w:rStyle w:val="FontStyle19"/>
                <w:b w:val="0"/>
                <w:bCs w:val="0"/>
                <w:sz w:val="24"/>
                <w:szCs w:val="24"/>
                <w:lang w:eastAsia="ru-RU"/>
              </w:rPr>
            </w:pPr>
            <w:r w:rsidRPr="00D947B9">
              <w:rPr>
                <w:rStyle w:val="FontStyle19"/>
                <w:b w:val="0"/>
                <w:sz w:val="24"/>
                <w:szCs w:val="24"/>
                <w:lang w:eastAsia="ru-RU"/>
              </w:rPr>
              <w:t>5. Підготовка аналітичних матеріалів щодо висвітлення у ЗМІ діяльності органів прокуратури області.</w:t>
            </w:r>
          </w:p>
          <w:p w:rsidR="00D947B9" w:rsidRPr="00D947B9" w:rsidRDefault="00D947B9" w:rsidP="00D947B9">
            <w:pPr>
              <w:pStyle w:val="ac"/>
              <w:jc w:val="both"/>
              <w:rPr>
                <w:rStyle w:val="FontStyle19"/>
                <w:b w:val="0"/>
                <w:bCs w:val="0"/>
                <w:sz w:val="24"/>
                <w:szCs w:val="24"/>
                <w:lang w:eastAsia="ru-RU"/>
              </w:rPr>
            </w:pPr>
            <w:r w:rsidRPr="00D947B9">
              <w:rPr>
                <w:rStyle w:val="FontStyle19"/>
                <w:b w:val="0"/>
                <w:sz w:val="24"/>
                <w:szCs w:val="24"/>
                <w:lang w:eastAsia="ru-RU"/>
              </w:rPr>
              <w:t xml:space="preserve">6. Підбір необхідних інформаційних матеріалів, публікацій, виступів у ЗМІ відповідно до доручень прокурора області. </w:t>
            </w:r>
          </w:p>
          <w:p w:rsidR="00D947B9" w:rsidRPr="00D947B9" w:rsidRDefault="00D947B9" w:rsidP="00D947B9">
            <w:pPr>
              <w:pStyle w:val="ac"/>
              <w:jc w:val="both"/>
              <w:rPr>
                <w:rStyle w:val="FontStyle18"/>
                <w:sz w:val="24"/>
                <w:szCs w:val="24"/>
              </w:rPr>
            </w:pPr>
            <w:r w:rsidRPr="00D947B9">
              <w:rPr>
                <w:rStyle w:val="FontStyle18"/>
                <w:sz w:val="24"/>
                <w:szCs w:val="24"/>
              </w:rPr>
              <w:t>7. Вивчення документів, які надходять з місцевих прокуратур, щодо інформування суспільства. За наявності підстав направлення листів-зауваження та інформаційних листів.</w:t>
            </w:r>
          </w:p>
          <w:p w:rsidR="00D947B9" w:rsidRPr="00D947B9" w:rsidRDefault="00D947B9" w:rsidP="00D947B9">
            <w:pPr>
              <w:pStyle w:val="ac"/>
              <w:jc w:val="both"/>
              <w:rPr>
                <w:rStyle w:val="FontStyle18"/>
                <w:sz w:val="24"/>
                <w:szCs w:val="24"/>
              </w:rPr>
            </w:pPr>
            <w:r w:rsidRPr="00D947B9">
              <w:rPr>
                <w:rStyle w:val="FontStyle18"/>
                <w:sz w:val="24"/>
                <w:szCs w:val="24"/>
              </w:rPr>
              <w:t>8. Участь у навчанні та стажуванні працівників прокуратури, готувати необхідні для цього матеріали.</w:t>
            </w:r>
          </w:p>
          <w:p w:rsidR="00D947B9" w:rsidRPr="00D947B9" w:rsidRDefault="00D947B9" w:rsidP="00D947B9">
            <w:pPr>
              <w:pStyle w:val="ac"/>
              <w:jc w:val="both"/>
              <w:rPr>
                <w:rStyle w:val="FontStyle18"/>
                <w:sz w:val="24"/>
                <w:szCs w:val="24"/>
              </w:rPr>
            </w:pPr>
            <w:r w:rsidRPr="00D947B9">
              <w:rPr>
                <w:rStyle w:val="FontStyle18"/>
                <w:sz w:val="24"/>
                <w:szCs w:val="24"/>
              </w:rPr>
              <w:t>9</w:t>
            </w:r>
            <w:r w:rsidRPr="00D947B9">
              <w:rPr>
                <w:rStyle w:val="FontStyle19"/>
                <w:b w:val="0"/>
                <w:sz w:val="24"/>
                <w:szCs w:val="24"/>
                <w:lang w:eastAsia="ru-RU"/>
              </w:rPr>
              <w:t xml:space="preserve">. </w:t>
            </w:r>
            <w:r w:rsidRPr="00D947B9">
              <w:rPr>
                <w:rStyle w:val="FontStyle18"/>
                <w:sz w:val="24"/>
                <w:szCs w:val="24"/>
              </w:rPr>
              <w:t xml:space="preserve">Внесення відомостей до ІАС «ОСОП» щодо обліку виступів, наданих для оприлюднення на офіційному інтернет-порталі прокуратури області структурними підрозділами </w:t>
            </w:r>
            <w:r w:rsidRPr="00D947B9">
              <w:rPr>
                <w:rStyle w:val="FontStyle18"/>
                <w:sz w:val="24"/>
                <w:szCs w:val="24"/>
              </w:rPr>
              <w:lastRenderedPageBreak/>
              <w:t xml:space="preserve">регіональної та місцевими прокуратурами, та моніторинг внесення даних до ІАС «ОСОП» місцевими прокуратурами. </w:t>
            </w:r>
          </w:p>
          <w:p w:rsidR="00D947B9" w:rsidRPr="00D947B9" w:rsidRDefault="00D947B9" w:rsidP="00D947B9">
            <w:pPr>
              <w:pStyle w:val="ac"/>
              <w:jc w:val="both"/>
              <w:rPr>
                <w:rFonts w:ascii="Times New Roman" w:hAnsi="Times New Roman"/>
              </w:rPr>
            </w:pPr>
            <w:r w:rsidRPr="00D947B9">
              <w:rPr>
                <w:rStyle w:val="FontStyle18"/>
                <w:sz w:val="24"/>
                <w:szCs w:val="24"/>
              </w:rPr>
              <w:t xml:space="preserve">10. Складання статистичної звітності </w:t>
            </w:r>
            <w:r w:rsidRPr="00D947B9">
              <w:rPr>
                <w:rFonts w:ascii="Times New Roman" w:hAnsi="Times New Roman"/>
              </w:rPr>
              <w:t>щодо висвітлення діяльності    органів прокуратури щодо діяльності апарату прокуратури області.</w:t>
            </w:r>
          </w:p>
          <w:p w:rsidR="00D947B9" w:rsidRPr="00D947B9" w:rsidRDefault="00D947B9" w:rsidP="00D947B9">
            <w:pPr>
              <w:pStyle w:val="ac"/>
              <w:jc w:val="both"/>
              <w:rPr>
                <w:rFonts w:ascii="Times New Roman" w:hAnsi="Times New Roman"/>
              </w:rPr>
            </w:pPr>
            <w:r w:rsidRPr="00D947B9">
              <w:rPr>
                <w:rFonts w:ascii="Times New Roman" w:hAnsi="Times New Roman"/>
              </w:rPr>
              <w:t>11. Проведення прес-конференцій, брифінгів, «прямих ліній», «круглих столів» за участю прокурора області, його заступників, інших працівників прокуратури.</w:t>
            </w:r>
          </w:p>
          <w:p w:rsidR="00D947B9" w:rsidRPr="00D947B9" w:rsidRDefault="00D947B9" w:rsidP="00D947B9">
            <w:pPr>
              <w:pStyle w:val="ac"/>
              <w:jc w:val="both"/>
              <w:rPr>
                <w:rFonts w:ascii="Times New Roman" w:hAnsi="Times New Roman"/>
              </w:rPr>
            </w:pPr>
            <w:r w:rsidRPr="00D947B9">
              <w:rPr>
                <w:rFonts w:ascii="Times New Roman" w:hAnsi="Times New Roman"/>
              </w:rPr>
              <w:t>12. Організація участі представників ЗМІ у публічних заходах, що проводяться в прокуратурі області.</w:t>
            </w:r>
          </w:p>
          <w:p w:rsidR="00D947B9" w:rsidRPr="00D947B9" w:rsidRDefault="00D947B9" w:rsidP="00D947B9">
            <w:pPr>
              <w:pStyle w:val="ac"/>
              <w:jc w:val="both"/>
              <w:rPr>
                <w:rFonts w:ascii="Times New Roman" w:hAnsi="Times New Roman"/>
              </w:rPr>
            </w:pPr>
            <w:r w:rsidRPr="00D947B9">
              <w:rPr>
                <w:rFonts w:ascii="Times New Roman" w:hAnsi="Times New Roman"/>
              </w:rPr>
              <w:t>13. Опрацювання матеріалів з актуальних питань прокурорської діяльності, наданих структурними підрозділами апарату прокуратури області та місцевими прокуратурами для подальшого висвітлення у засобах масової інформації.</w:t>
            </w:r>
          </w:p>
          <w:p w:rsidR="00D947B9" w:rsidRPr="00D947B9" w:rsidRDefault="00D947B9" w:rsidP="00D947B9">
            <w:pPr>
              <w:pStyle w:val="ac"/>
              <w:jc w:val="both"/>
              <w:rPr>
                <w:rStyle w:val="FontStyle18"/>
                <w:sz w:val="24"/>
                <w:szCs w:val="24"/>
              </w:rPr>
            </w:pPr>
            <w:r w:rsidRPr="00D947B9">
              <w:rPr>
                <w:rFonts w:ascii="Times New Roman" w:hAnsi="Times New Roman"/>
              </w:rPr>
              <w:t>14.</w:t>
            </w:r>
            <w:r w:rsidRPr="00D947B9">
              <w:rPr>
                <w:rStyle w:val="FontStyle18"/>
                <w:sz w:val="24"/>
                <w:szCs w:val="24"/>
              </w:rPr>
              <w:t xml:space="preserve"> Надання інформації та коментарів представникам ЗМІ щодо резонансних подій та кримінальних проваджень, попередньо отримавши матеріали від компетентних працівників (начальників галузевих відділів, начальників управлінь), узгодивши позицію з керівництвом прокуратури області.</w:t>
            </w:r>
          </w:p>
          <w:p w:rsidR="00D947B9" w:rsidRPr="00D947B9" w:rsidRDefault="00D947B9" w:rsidP="00D947B9">
            <w:pPr>
              <w:pStyle w:val="ac"/>
              <w:jc w:val="both"/>
              <w:rPr>
                <w:rStyle w:val="FontStyle18"/>
                <w:sz w:val="24"/>
                <w:szCs w:val="24"/>
              </w:rPr>
            </w:pPr>
            <w:r w:rsidRPr="00D947B9">
              <w:rPr>
                <w:rStyle w:val="FontStyle18"/>
                <w:sz w:val="24"/>
                <w:szCs w:val="24"/>
              </w:rPr>
              <w:t>15. Реагування на критичні публікації та повідомлення про роботу органів прокуратури, доводити їх зміст до відома керівництва прокуратури області та підпорядкованих прокурорів.</w:t>
            </w:r>
          </w:p>
          <w:p w:rsidR="00D947B9" w:rsidRPr="00D947B9" w:rsidRDefault="00D947B9" w:rsidP="00D947B9">
            <w:pPr>
              <w:pStyle w:val="ac"/>
              <w:jc w:val="both"/>
              <w:rPr>
                <w:rStyle w:val="FontStyle18"/>
                <w:sz w:val="24"/>
                <w:szCs w:val="24"/>
              </w:rPr>
            </w:pPr>
            <w:r w:rsidRPr="00D947B9">
              <w:rPr>
                <w:rStyle w:val="FontStyle18"/>
                <w:sz w:val="24"/>
                <w:szCs w:val="24"/>
              </w:rPr>
              <w:t xml:space="preserve">16. Здійснення моніторингу оприлюднених ЗМІ повідомлень про дії, що порочать звання прокурора, порушують правила професійної етики та інших резонансних подій за участі працівників органів прокуратури області. </w:t>
            </w:r>
          </w:p>
          <w:p w:rsidR="00D947B9" w:rsidRPr="00D947B9" w:rsidRDefault="00D947B9" w:rsidP="00D947B9">
            <w:pPr>
              <w:pStyle w:val="ac"/>
              <w:jc w:val="both"/>
              <w:rPr>
                <w:rStyle w:val="FontStyle18"/>
                <w:sz w:val="24"/>
                <w:szCs w:val="24"/>
              </w:rPr>
            </w:pPr>
            <w:r w:rsidRPr="00D947B9">
              <w:rPr>
                <w:rStyle w:val="FontStyle18"/>
                <w:sz w:val="24"/>
                <w:szCs w:val="24"/>
              </w:rPr>
              <w:t xml:space="preserve">17.Підтримання ділових </w:t>
            </w:r>
            <w:proofErr w:type="spellStart"/>
            <w:r w:rsidRPr="00D947B9">
              <w:rPr>
                <w:rStyle w:val="FontStyle18"/>
                <w:sz w:val="24"/>
                <w:szCs w:val="24"/>
              </w:rPr>
              <w:t>зв’язків</w:t>
            </w:r>
            <w:proofErr w:type="spellEnd"/>
            <w:r w:rsidRPr="00D947B9">
              <w:rPr>
                <w:rStyle w:val="FontStyle18"/>
                <w:sz w:val="24"/>
                <w:szCs w:val="24"/>
              </w:rPr>
              <w:t xml:space="preserve"> та контактів із загальнодержавними, регіональними та місцевими засобами масової інформації.</w:t>
            </w:r>
          </w:p>
          <w:p w:rsidR="00D947B9" w:rsidRPr="00D947B9" w:rsidRDefault="00D947B9" w:rsidP="00D947B9">
            <w:pPr>
              <w:pStyle w:val="ac"/>
              <w:jc w:val="both"/>
              <w:rPr>
                <w:rFonts w:ascii="Times New Roman" w:hAnsi="Times New Roman"/>
              </w:rPr>
            </w:pPr>
            <w:r w:rsidRPr="00D947B9">
              <w:rPr>
                <w:rStyle w:val="FontStyle18"/>
                <w:sz w:val="24"/>
                <w:szCs w:val="24"/>
              </w:rPr>
              <w:t>18. Сприяння представникам засобів масової інформації у підготовці матеріалів та сюжетів про діяльність органів прокуратури області.</w:t>
            </w:r>
          </w:p>
        </w:tc>
      </w:tr>
      <w:tr w:rsidR="00D947B9" w:rsidRPr="00AB2CAE" w:rsidTr="00C12CBF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10269C" w:rsidRDefault="00D947B9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 w:rsidRPr="0010269C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10269C" w:rsidRDefault="00D947B9" w:rsidP="00D947B9">
            <w:pPr>
              <w:spacing w:after="0" w:line="240" w:lineRule="auto"/>
              <w:ind w:right="132"/>
              <w:jc w:val="both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 w:rsidRPr="0010269C">
              <w:rPr>
                <w:rFonts w:eastAsia="Times New Roman"/>
                <w:sz w:val="24"/>
                <w:szCs w:val="24"/>
                <w:lang w:val="uk-UA" w:eastAsia="ru-RU"/>
              </w:rPr>
              <w:t>Посадовий оклад - 4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  <w:r w:rsidRPr="0010269C">
              <w:rPr>
                <w:rFonts w:eastAsia="Times New Roman"/>
                <w:sz w:val="24"/>
                <w:szCs w:val="24"/>
                <w:lang w:val="uk-UA" w:eastAsia="ru-RU"/>
              </w:rPr>
              <w:t xml:space="preserve">00,00 грн., </w:t>
            </w:r>
            <w:r w:rsidRPr="0010269C">
              <w:rPr>
                <w:sz w:val="24"/>
                <w:szCs w:val="24"/>
                <w:lang w:val="uk-UA"/>
              </w:rPr>
              <w:t>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D947B9" w:rsidRPr="00AB2CAE" w:rsidTr="00C12CBF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0339BD" w:rsidRDefault="00D947B9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339BD">
              <w:rPr>
                <w:rFonts w:eastAsia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ind w:right="132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безстрокове</w:t>
            </w:r>
          </w:p>
        </w:tc>
      </w:tr>
      <w:tr w:rsidR="00D947B9" w:rsidRPr="00AB2CAE" w:rsidTr="00C12CBF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47B9" w:rsidRPr="00AB2CAE" w:rsidRDefault="00D947B9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47B9" w:rsidRPr="000F5A1B" w:rsidRDefault="00D947B9" w:rsidP="00D947B9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0F5A1B">
              <w:rPr>
                <w:sz w:val="24"/>
                <w:szCs w:val="24"/>
              </w:rPr>
              <w:t>опія</w:t>
            </w:r>
            <w:proofErr w:type="spellEnd"/>
            <w:r w:rsidRPr="000F5A1B">
              <w:rPr>
                <w:sz w:val="24"/>
                <w:szCs w:val="24"/>
              </w:rPr>
              <w:t xml:space="preserve"> паспорта </w:t>
            </w:r>
            <w:proofErr w:type="spellStart"/>
            <w:r w:rsidRPr="000F5A1B">
              <w:rPr>
                <w:sz w:val="24"/>
                <w:szCs w:val="24"/>
              </w:rPr>
              <w:t>громадянина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України</w:t>
            </w:r>
            <w:proofErr w:type="spellEnd"/>
            <w:r w:rsidRPr="000F5A1B">
              <w:rPr>
                <w:sz w:val="24"/>
                <w:szCs w:val="24"/>
              </w:rPr>
              <w:t>;</w:t>
            </w:r>
          </w:p>
          <w:p w:rsidR="00D947B9" w:rsidRPr="000F5A1B" w:rsidRDefault="00D947B9" w:rsidP="00D947B9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F5A1B">
              <w:rPr>
                <w:sz w:val="24"/>
                <w:szCs w:val="24"/>
              </w:rPr>
              <w:t>исьмова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заява</w:t>
            </w:r>
            <w:proofErr w:type="spellEnd"/>
            <w:r w:rsidRPr="000F5A1B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0F5A1B">
              <w:rPr>
                <w:sz w:val="24"/>
                <w:szCs w:val="24"/>
              </w:rPr>
              <w:t>конкурсі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із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зазначенням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основних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мотивів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щодо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зайняття</w:t>
            </w:r>
            <w:proofErr w:type="spellEnd"/>
            <w:r w:rsidRPr="000F5A1B">
              <w:rPr>
                <w:sz w:val="24"/>
                <w:szCs w:val="24"/>
              </w:rPr>
              <w:t xml:space="preserve"> посади </w:t>
            </w:r>
            <w:proofErr w:type="spellStart"/>
            <w:r w:rsidRPr="000F5A1B">
              <w:rPr>
                <w:sz w:val="24"/>
                <w:szCs w:val="24"/>
              </w:rPr>
              <w:t>державної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служби</w:t>
            </w:r>
            <w:proofErr w:type="spellEnd"/>
            <w:r w:rsidRPr="000F5A1B">
              <w:rPr>
                <w:sz w:val="24"/>
                <w:szCs w:val="24"/>
              </w:rPr>
              <w:t xml:space="preserve">, до </w:t>
            </w:r>
            <w:proofErr w:type="spellStart"/>
            <w:r w:rsidRPr="000F5A1B">
              <w:rPr>
                <w:sz w:val="24"/>
                <w:szCs w:val="24"/>
              </w:rPr>
              <w:t>якої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додається</w:t>
            </w:r>
            <w:proofErr w:type="spellEnd"/>
            <w:r w:rsidRPr="000F5A1B">
              <w:rPr>
                <w:sz w:val="24"/>
                <w:szCs w:val="24"/>
              </w:rPr>
              <w:t xml:space="preserve"> резюме у </w:t>
            </w:r>
            <w:proofErr w:type="spellStart"/>
            <w:r w:rsidRPr="000F5A1B">
              <w:rPr>
                <w:sz w:val="24"/>
                <w:szCs w:val="24"/>
              </w:rPr>
              <w:t>довільній</w:t>
            </w:r>
            <w:proofErr w:type="spellEnd"/>
            <w:r w:rsidRPr="000F5A1B">
              <w:rPr>
                <w:sz w:val="24"/>
                <w:szCs w:val="24"/>
              </w:rPr>
              <w:t xml:space="preserve"> форм;</w:t>
            </w:r>
          </w:p>
          <w:p w:rsidR="00D947B9" w:rsidRPr="000F5A1B" w:rsidRDefault="00D947B9" w:rsidP="00D947B9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F5A1B">
              <w:rPr>
                <w:sz w:val="24"/>
                <w:szCs w:val="24"/>
              </w:rPr>
              <w:t>исьмова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заява</w:t>
            </w:r>
            <w:proofErr w:type="spellEnd"/>
            <w:r w:rsidRPr="000F5A1B">
              <w:rPr>
                <w:sz w:val="24"/>
                <w:szCs w:val="24"/>
              </w:rPr>
              <w:t xml:space="preserve">, в </w:t>
            </w:r>
            <w:proofErr w:type="spellStart"/>
            <w:r w:rsidRPr="000F5A1B">
              <w:rPr>
                <w:sz w:val="24"/>
                <w:szCs w:val="24"/>
              </w:rPr>
              <w:t>якій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повідомляє</w:t>
            </w:r>
            <w:proofErr w:type="spellEnd"/>
            <w:r w:rsidRPr="000F5A1B">
              <w:rPr>
                <w:sz w:val="24"/>
                <w:szCs w:val="24"/>
              </w:rPr>
              <w:t xml:space="preserve">, </w:t>
            </w:r>
            <w:proofErr w:type="spellStart"/>
            <w:r w:rsidRPr="000F5A1B">
              <w:rPr>
                <w:sz w:val="24"/>
                <w:szCs w:val="24"/>
              </w:rPr>
              <w:t>що</w:t>
            </w:r>
            <w:proofErr w:type="spellEnd"/>
            <w:r w:rsidRPr="000F5A1B">
              <w:rPr>
                <w:sz w:val="24"/>
                <w:szCs w:val="24"/>
              </w:rPr>
              <w:t xml:space="preserve"> до </w:t>
            </w:r>
            <w:proofErr w:type="spellStart"/>
            <w:r w:rsidRPr="000F5A1B">
              <w:rPr>
                <w:sz w:val="24"/>
                <w:szCs w:val="24"/>
              </w:rPr>
              <w:t>неї</w:t>
            </w:r>
            <w:proofErr w:type="spellEnd"/>
            <w:r w:rsidRPr="000F5A1B">
              <w:rPr>
                <w:sz w:val="24"/>
                <w:szCs w:val="24"/>
              </w:rPr>
              <w:t xml:space="preserve"> не </w:t>
            </w:r>
            <w:proofErr w:type="spellStart"/>
            <w:r w:rsidRPr="000F5A1B">
              <w:rPr>
                <w:sz w:val="24"/>
                <w:szCs w:val="24"/>
              </w:rPr>
              <w:t>застосовуються</w:t>
            </w:r>
            <w:proofErr w:type="spellEnd"/>
            <w:r w:rsidRPr="000F5A1B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0F5A1B">
              <w:rPr>
                <w:color w:val="000000"/>
                <w:sz w:val="24"/>
                <w:szCs w:val="24"/>
              </w:rPr>
              <w:t>визначені</w:t>
            </w:r>
            <w:proofErr w:type="spellEnd"/>
            <w:r w:rsidRPr="000F5A1B">
              <w:rPr>
                <w:color w:val="000000"/>
                <w:sz w:val="24"/>
                <w:szCs w:val="24"/>
              </w:rPr>
              <w:t xml:space="preserve"> </w:t>
            </w:r>
            <w:hyperlink r:id="rId5" w:anchor="n13" w:tgtFrame="_blank" w:history="1">
              <w:proofErr w:type="spellStart"/>
              <w:r w:rsidRPr="000F5A1B">
                <w:rPr>
                  <w:rStyle w:val="a3"/>
                  <w:color w:val="000000"/>
                  <w:sz w:val="24"/>
                  <w:szCs w:val="24"/>
                </w:rPr>
                <w:t>частиною</w:t>
              </w:r>
              <w:proofErr w:type="spellEnd"/>
              <w:r w:rsidRPr="000F5A1B">
                <w:rPr>
                  <w:rStyle w:val="a3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0F5A1B">
                <w:rPr>
                  <w:rStyle w:val="a3"/>
                  <w:color w:val="000000"/>
                  <w:sz w:val="24"/>
                  <w:szCs w:val="24"/>
                </w:rPr>
                <w:t>третьою</w:t>
              </w:r>
              <w:proofErr w:type="spellEnd"/>
            </w:hyperlink>
            <w:r w:rsidRPr="000F5A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Pr="000F5A1B">
              <w:rPr>
                <w:color w:val="000000"/>
                <w:sz w:val="24"/>
                <w:szCs w:val="24"/>
              </w:rPr>
              <w:t xml:space="preserve"> </w:t>
            </w:r>
            <w:hyperlink r:id="rId6" w:anchor="n14" w:tgtFrame="_blank" w:history="1">
              <w:r w:rsidRPr="000F5A1B">
                <w:rPr>
                  <w:rStyle w:val="a3"/>
                  <w:color w:val="000000"/>
                  <w:sz w:val="24"/>
                  <w:szCs w:val="24"/>
                </w:rPr>
                <w:t>четвертою</w:t>
              </w:r>
            </w:hyperlink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статті</w:t>
            </w:r>
            <w:proofErr w:type="spellEnd"/>
            <w:r w:rsidRPr="000F5A1B">
              <w:rPr>
                <w:sz w:val="24"/>
                <w:szCs w:val="24"/>
              </w:rPr>
              <w:t xml:space="preserve"> 1 Закону </w:t>
            </w:r>
            <w:proofErr w:type="spellStart"/>
            <w:r w:rsidRPr="000F5A1B">
              <w:rPr>
                <w:sz w:val="24"/>
                <w:szCs w:val="24"/>
              </w:rPr>
              <w:t>України</w:t>
            </w:r>
            <w:proofErr w:type="spellEnd"/>
            <w:r w:rsidRPr="000F5A1B">
              <w:rPr>
                <w:sz w:val="24"/>
                <w:szCs w:val="24"/>
              </w:rPr>
              <w:t xml:space="preserve"> «Про </w:t>
            </w:r>
            <w:proofErr w:type="spellStart"/>
            <w:r w:rsidRPr="000F5A1B">
              <w:rPr>
                <w:sz w:val="24"/>
                <w:szCs w:val="24"/>
              </w:rPr>
              <w:t>очищення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влади</w:t>
            </w:r>
            <w:proofErr w:type="spellEnd"/>
            <w:r w:rsidRPr="000F5A1B">
              <w:rPr>
                <w:sz w:val="24"/>
                <w:szCs w:val="24"/>
              </w:rPr>
              <w:t xml:space="preserve">», та </w:t>
            </w:r>
            <w:proofErr w:type="spellStart"/>
            <w:r w:rsidRPr="000F5A1B">
              <w:rPr>
                <w:sz w:val="24"/>
                <w:szCs w:val="24"/>
              </w:rPr>
              <w:t>надає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згоду</w:t>
            </w:r>
            <w:proofErr w:type="spellEnd"/>
            <w:r w:rsidRPr="000F5A1B">
              <w:rPr>
                <w:sz w:val="24"/>
                <w:szCs w:val="24"/>
              </w:rPr>
              <w:t xml:space="preserve"> на </w:t>
            </w:r>
            <w:proofErr w:type="spellStart"/>
            <w:r w:rsidRPr="000F5A1B">
              <w:rPr>
                <w:sz w:val="24"/>
                <w:szCs w:val="24"/>
              </w:rPr>
              <w:t>проходження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перевірки</w:t>
            </w:r>
            <w:proofErr w:type="spellEnd"/>
            <w:r w:rsidRPr="000F5A1B">
              <w:rPr>
                <w:sz w:val="24"/>
                <w:szCs w:val="24"/>
              </w:rPr>
              <w:t xml:space="preserve"> та на </w:t>
            </w:r>
            <w:proofErr w:type="spellStart"/>
            <w:r w:rsidRPr="000F5A1B">
              <w:rPr>
                <w:sz w:val="24"/>
                <w:szCs w:val="24"/>
              </w:rPr>
              <w:t>оприлюднення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відомостей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стосовно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неї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відповідно</w:t>
            </w:r>
            <w:proofErr w:type="spellEnd"/>
            <w:r w:rsidRPr="000F5A1B">
              <w:rPr>
                <w:sz w:val="24"/>
                <w:szCs w:val="24"/>
              </w:rPr>
              <w:t xml:space="preserve"> до </w:t>
            </w:r>
            <w:proofErr w:type="spellStart"/>
            <w:r w:rsidRPr="000F5A1B">
              <w:rPr>
                <w:sz w:val="24"/>
                <w:szCs w:val="24"/>
              </w:rPr>
              <w:t>зазначеного</w:t>
            </w:r>
            <w:proofErr w:type="spellEnd"/>
            <w:r w:rsidRPr="000F5A1B">
              <w:rPr>
                <w:sz w:val="24"/>
                <w:szCs w:val="24"/>
              </w:rPr>
              <w:t xml:space="preserve"> Закону;</w:t>
            </w:r>
          </w:p>
          <w:p w:rsidR="00D947B9" w:rsidRPr="000F5A1B" w:rsidRDefault="00D947B9" w:rsidP="00D947B9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0F5A1B">
              <w:rPr>
                <w:sz w:val="24"/>
                <w:szCs w:val="24"/>
              </w:rPr>
              <w:t>опії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документів</w:t>
            </w:r>
            <w:proofErr w:type="spellEnd"/>
            <w:r w:rsidRPr="000F5A1B">
              <w:rPr>
                <w:sz w:val="24"/>
                <w:szCs w:val="24"/>
              </w:rPr>
              <w:t xml:space="preserve"> про </w:t>
            </w:r>
            <w:proofErr w:type="spellStart"/>
            <w:r w:rsidRPr="000F5A1B">
              <w:rPr>
                <w:sz w:val="24"/>
                <w:szCs w:val="24"/>
              </w:rPr>
              <w:t>освіту</w:t>
            </w:r>
            <w:proofErr w:type="spellEnd"/>
            <w:r w:rsidRPr="000F5A1B">
              <w:rPr>
                <w:sz w:val="24"/>
                <w:szCs w:val="24"/>
              </w:rPr>
              <w:t>;</w:t>
            </w:r>
          </w:p>
          <w:p w:rsidR="00D947B9" w:rsidRPr="000F5A1B" w:rsidRDefault="00D947B9" w:rsidP="00D947B9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0F5A1B">
              <w:rPr>
                <w:sz w:val="24"/>
                <w:szCs w:val="24"/>
              </w:rPr>
              <w:t>аповнена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особова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картка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встановленого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зразка</w:t>
            </w:r>
            <w:proofErr w:type="spellEnd"/>
            <w:r w:rsidRPr="000F5A1B">
              <w:rPr>
                <w:sz w:val="24"/>
                <w:szCs w:val="24"/>
              </w:rPr>
              <w:t>;</w:t>
            </w:r>
          </w:p>
          <w:p w:rsidR="00D947B9" w:rsidRPr="000F5A1B" w:rsidRDefault="00D947B9" w:rsidP="00D947B9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оригінал п</w:t>
            </w:r>
            <w:proofErr w:type="spellStart"/>
            <w:r w:rsidRPr="000F5A1B">
              <w:rPr>
                <w:sz w:val="24"/>
                <w:szCs w:val="24"/>
              </w:rPr>
              <w:t>освідчення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атестації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щодо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вільного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володіння</w:t>
            </w:r>
            <w:proofErr w:type="spellEnd"/>
            <w:r w:rsidRPr="000F5A1B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0F5A1B">
              <w:rPr>
                <w:sz w:val="24"/>
                <w:szCs w:val="24"/>
              </w:rPr>
              <w:t>мовою</w:t>
            </w:r>
            <w:proofErr w:type="spellEnd"/>
            <w:r w:rsidRPr="000F5A1B">
              <w:rPr>
                <w:sz w:val="24"/>
                <w:szCs w:val="24"/>
              </w:rPr>
              <w:t>;</w:t>
            </w:r>
          </w:p>
          <w:p w:rsidR="00D947B9" w:rsidRPr="000F5A1B" w:rsidRDefault="00D947B9" w:rsidP="00D947B9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proofErr w:type="spellStart"/>
            <w:r w:rsidRPr="000F5A1B">
              <w:rPr>
                <w:sz w:val="24"/>
                <w:szCs w:val="24"/>
              </w:rPr>
              <w:t>екларація</w:t>
            </w:r>
            <w:proofErr w:type="spellEnd"/>
            <w:r w:rsidRPr="000F5A1B">
              <w:rPr>
                <w:sz w:val="24"/>
                <w:szCs w:val="24"/>
              </w:rPr>
              <w:t xml:space="preserve"> особи, </w:t>
            </w:r>
            <w:proofErr w:type="spellStart"/>
            <w:r w:rsidRPr="000F5A1B">
              <w:rPr>
                <w:sz w:val="24"/>
                <w:szCs w:val="24"/>
              </w:rPr>
              <w:t>уповноваженої</w:t>
            </w:r>
            <w:proofErr w:type="spellEnd"/>
            <w:r w:rsidRPr="000F5A1B">
              <w:rPr>
                <w:sz w:val="24"/>
                <w:szCs w:val="24"/>
              </w:rPr>
              <w:t xml:space="preserve"> на </w:t>
            </w:r>
            <w:proofErr w:type="spellStart"/>
            <w:r w:rsidRPr="000F5A1B">
              <w:rPr>
                <w:sz w:val="24"/>
                <w:szCs w:val="24"/>
              </w:rPr>
              <w:t>виконання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функцій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держави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або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місцевого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самоврядування</w:t>
            </w:r>
            <w:proofErr w:type="spellEnd"/>
            <w:r w:rsidRPr="000F5A1B">
              <w:rPr>
                <w:sz w:val="24"/>
                <w:szCs w:val="24"/>
              </w:rPr>
              <w:t xml:space="preserve">, за </w:t>
            </w:r>
            <w:r>
              <w:rPr>
                <w:sz w:val="24"/>
                <w:szCs w:val="24"/>
                <w:lang w:val="uk-UA"/>
              </w:rPr>
              <w:t>минулий</w:t>
            </w:r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рік</w:t>
            </w:r>
            <w:proofErr w:type="spellEnd"/>
            <w:r w:rsidRPr="000F5A1B">
              <w:rPr>
                <w:sz w:val="24"/>
                <w:szCs w:val="24"/>
              </w:rPr>
              <w:t>.</w:t>
            </w:r>
          </w:p>
          <w:p w:rsidR="00D947B9" w:rsidRPr="004572FC" w:rsidRDefault="00D947B9" w:rsidP="00D947B9">
            <w:pPr>
              <w:ind w:left="35" w:right="132"/>
              <w:jc w:val="both"/>
              <w:rPr>
                <w:sz w:val="24"/>
                <w:szCs w:val="24"/>
              </w:rPr>
            </w:pPr>
            <w:r w:rsidRPr="000F5A1B">
              <w:rPr>
                <w:sz w:val="24"/>
                <w:szCs w:val="24"/>
              </w:rPr>
              <w:t xml:space="preserve"> </w:t>
            </w:r>
            <w:r w:rsidRPr="00135C45">
              <w:rPr>
                <w:sz w:val="24"/>
                <w:szCs w:val="24"/>
              </w:rPr>
              <w:t xml:space="preserve"> </w:t>
            </w:r>
            <w:r w:rsidRPr="00592308">
              <w:rPr>
                <w:b/>
                <w:sz w:val="24"/>
                <w:szCs w:val="24"/>
              </w:rPr>
              <w:t xml:space="preserve">Строк </w:t>
            </w:r>
            <w:proofErr w:type="spellStart"/>
            <w:r w:rsidRPr="00592308">
              <w:rPr>
                <w:b/>
                <w:sz w:val="24"/>
                <w:szCs w:val="24"/>
              </w:rPr>
              <w:t>подання</w:t>
            </w:r>
            <w:proofErr w:type="spellEnd"/>
            <w:r w:rsidRPr="005923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2308">
              <w:rPr>
                <w:b/>
                <w:sz w:val="24"/>
                <w:szCs w:val="24"/>
              </w:rPr>
              <w:t>документів</w:t>
            </w:r>
            <w:proofErr w:type="spellEnd"/>
            <w:r w:rsidRPr="00592308">
              <w:rPr>
                <w:b/>
                <w:sz w:val="24"/>
                <w:szCs w:val="24"/>
              </w:rPr>
              <w:t>:</w:t>
            </w:r>
            <w:r w:rsidRPr="004572FC">
              <w:rPr>
                <w:sz w:val="24"/>
                <w:szCs w:val="24"/>
              </w:rPr>
              <w:t xml:space="preserve"> 1</w:t>
            </w:r>
            <w:r w:rsidR="00475E65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календарних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днів</w:t>
            </w:r>
            <w:proofErr w:type="spellEnd"/>
            <w:r w:rsidRPr="004572FC">
              <w:rPr>
                <w:sz w:val="24"/>
                <w:szCs w:val="24"/>
              </w:rPr>
              <w:t xml:space="preserve"> з дня </w:t>
            </w:r>
            <w:proofErr w:type="spellStart"/>
            <w:r w:rsidRPr="004572FC">
              <w:rPr>
                <w:sz w:val="24"/>
                <w:szCs w:val="24"/>
              </w:rPr>
              <w:t>оприлюднення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інформації</w:t>
            </w:r>
            <w:proofErr w:type="spellEnd"/>
            <w:r w:rsidRPr="004572FC">
              <w:rPr>
                <w:sz w:val="24"/>
                <w:szCs w:val="24"/>
              </w:rPr>
              <w:t xml:space="preserve"> про </w:t>
            </w:r>
            <w:proofErr w:type="spellStart"/>
            <w:r w:rsidRPr="004572FC">
              <w:rPr>
                <w:sz w:val="24"/>
                <w:szCs w:val="24"/>
              </w:rPr>
              <w:t>проведення</w:t>
            </w:r>
            <w:proofErr w:type="spellEnd"/>
            <w:r w:rsidRPr="004572FC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4572FC">
              <w:rPr>
                <w:sz w:val="24"/>
                <w:szCs w:val="24"/>
              </w:rPr>
              <w:t>офіційних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веб-</w:t>
            </w:r>
            <w:r w:rsidRPr="004572FC">
              <w:rPr>
                <w:sz w:val="24"/>
                <w:szCs w:val="24"/>
              </w:rPr>
              <w:t>сайтах Н</w:t>
            </w:r>
            <w:r>
              <w:rPr>
                <w:sz w:val="24"/>
                <w:szCs w:val="24"/>
                <w:lang w:val="uk-UA"/>
              </w:rPr>
              <w:t>АДС</w:t>
            </w:r>
            <w:r w:rsidRPr="004572FC">
              <w:rPr>
                <w:sz w:val="24"/>
                <w:szCs w:val="24"/>
              </w:rPr>
              <w:t xml:space="preserve"> та </w:t>
            </w:r>
            <w:proofErr w:type="spellStart"/>
            <w:r w:rsidRPr="004572FC">
              <w:rPr>
                <w:sz w:val="24"/>
                <w:szCs w:val="24"/>
              </w:rPr>
              <w:t>прокуратури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Луганської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області</w:t>
            </w:r>
            <w:proofErr w:type="spellEnd"/>
            <w:r w:rsidRPr="004572FC">
              <w:rPr>
                <w:sz w:val="24"/>
                <w:szCs w:val="24"/>
              </w:rPr>
              <w:t>.</w:t>
            </w:r>
          </w:p>
          <w:p w:rsidR="00D947B9" w:rsidRPr="000F5A1B" w:rsidRDefault="00D947B9" w:rsidP="00D947B9">
            <w:pPr>
              <w:spacing w:after="0" w:line="240" w:lineRule="auto"/>
              <w:ind w:left="35" w:right="13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4572FC">
              <w:rPr>
                <w:sz w:val="24"/>
                <w:szCs w:val="24"/>
              </w:rPr>
              <w:t>Документи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приймаються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35C45">
              <w:rPr>
                <w:sz w:val="24"/>
                <w:szCs w:val="24"/>
              </w:rPr>
              <w:t xml:space="preserve"> до 1</w:t>
            </w:r>
            <w:r w:rsidR="00435EAD">
              <w:rPr>
                <w:sz w:val="24"/>
                <w:szCs w:val="24"/>
                <w:lang w:val="uk-UA"/>
              </w:rPr>
              <w:t>7</w:t>
            </w:r>
            <w:r w:rsidRPr="00135C45">
              <w:rPr>
                <w:sz w:val="24"/>
                <w:szCs w:val="24"/>
              </w:rPr>
              <w:t>:00 год.</w:t>
            </w:r>
            <w:r w:rsidRPr="00135C4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              00 хв.</w:t>
            </w:r>
            <w:r w:rsidRPr="00135C4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13</w:t>
            </w:r>
            <w:r w:rsidRPr="00135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липня</w:t>
            </w:r>
            <w:r w:rsidRPr="00135C45">
              <w:rPr>
                <w:sz w:val="24"/>
                <w:szCs w:val="24"/>
              </w:rPr>
              <w:t xml:space="preserve"> 201</w:t>
            </w:r>
            <w:r w:rsidRPr="00135C45">
              <w:rPr>
                <w:sz w:val="24"/>
                <w:szCs w:val="24"/>
                <w:lang w:val="uk-UA"/>
              </w:rPr>
              <w:t>8</w:t>
            </w:r>
            <w:r w:rsidRPr="00135C45">
              <w:rPr>
                <w:sz w:val="24"/>
                <w:szCs w:val="24"/>
              </w:rPr>
              <w:t xml:space="preserve"> року. </w:t>
            </w:r>
          </w:p>
        </w:tc>
      </w:tr>
      <w:tr w:rsidR="00D947B9" w:rsidRPr="00AB2CAE" w:rsidTr="00C12CBF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Місце, час та дата початку проведення конкурсу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28025E" w:rsidRDefault="00D947B9" w:rsidP="00D947B9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8025E">
              <w:rPr>
                <w:b/>
                <w:sz w:val="24"/>
                <w:szCs w:val="24"/>
                <w:lang w:val="uk-UA"/>
              </w:rPr>
              <w:t xml:space="preserve">Прокуратура Луганської області </w:t>
            </w:r>
          </w:p>
          <w:p w:rsidR="00D947B9" w:rsidRDefault="00D947B9" w:rsidP="00D947B9">
            <w:pPr>
              <w:rPr>
                <w:sz w:val="24"/>
                <w:szCs w:val="24"/>
                <w:lang w:val="uk-UA"/>
              </w:rPr>
            </w:pPr>
            <w:r w:rsidRPr="0028025E">
              <w:rPr>
                <w:sz w:val="24"/>
                <w:szCs w:val="24"/>
                <w:lang w:val="uk-UA"/>
              </w:rPr>
              <w:t>Луганська область, м. Сєвєродонецьк,            вул. Б. Ліщини, 27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D947B9" w:rsidRPr="00A45E5E" w:rsidRDefault="008D250B" w:rsidP="00D947B9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bookmarkStart w:id="2" w:name="_GoBack"/>
            <w:bookmarkEnd w:id="2"/>
            <w:r w:rsidR="00D947B9" w:rsidRPr="0028025E">
              <w:rPr>
                <w:sz w:val="24"/>
                <w:szCs w:val="24"/>
                <w:lang w:val="uk-UA"/>
              </w:rPr>
              <w:t xml:space="preserve"> л</w:t>
            </w:r>
            <w:r w:rsidR="00D947B9">
              <w:rPr>
                <w:sz w:val="24"/>
                <w:szCs w:val="24"/>
                <w:lang w:val="uk-UA"/>
              </w:rPr>
              <w:t>ипня 2018 року, о 10 год. 00 хв.</w:t>
            </w:r>
          </w:p>
        </w:tc>
      </w:tr>
      <w:tr w:rsidR="00D947B9" w:rsidRPr="00AB2CAE" w:rsidTr="00C12CBF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Default="00D947B9" w:rsidP="00D947B9">
            <w:pPr>
              <w:spacing w:after="0" w:line="240" w:lineRule="auto"/>
              <w:ind w:left="3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91F2E">
              <w:rPr>
                <w:sz w:val="24"/>
                <w:szCs w:val="24"/>
                <w:lang w:val="uk-UA"/>
              </w:rPr>
              <w:t>Маілян</w:t>
            </w:r>
            <w:proofErr w:type="spellEnd"/>
            <w:r w:rsidRPr="00E91F2E">
              <w:rPr>
                <w:sz w:val="24"/>
                <w:szCs w:val="24"/>
                <w:lang w:val="uk-UA"/>
              </w:rPr>
              <w:t xml:space="preserve"> Євгенія Сергіївна </w:t>
            </w:r>
          </w:p>
          <w:p w:rsidR="00D947B9" w:rsidRPr="00E91F2E" w:rsidRDefault="00D947B9" w:rsidP="00D947B9">
            <w:pPr>
              <w:jc w:val="both"/>
              <w:rPr>
                <w:sz w:val="24"/>
                <w:szCs w:val="24"/>
                <w:lang w:val="uk-UA"/>
              </w:rPr>
            </w:pPr>
            <w:r w:rsidRPr="00E91F2E">
              <w:rPr>
                <w:sz w:val="24"/>
                <w:szCs w:val="24"/>
                <w:lang w:val="uk-UA"/>
              </w:rPr>
              <w:t>(06452)-4-13-70</w:t>
            </w:r>
          </w:p>
          <w:p w:rsidR="00D947B9" w:rsidRPr="00E91F2E" w:rsidRDefault="00D947B9" w:rsidP="00D947B9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kadry</w:t>
            </w:r>
            <w:proofErr w:type="spellEnd"/>
            <w:r w:rsidRPr="00E91F2E">
              <w:rPr>
                <w:rFonts w:eastAsia="Times New Roman"/>
                <w:sz w:val="24"/>
                <w:szCs w:val="24"/>
                <w:lang w:val="uk-UA" w:eastAsia="ru-RU"/>
              </w:rPr>
              <w:t>@</w:t>
            </w: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lug</w:t>
            </w:r>
            <w:proofErr w:type="spellEnd"/>
            <w:r w:rsidRPr="00E91F2E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gp</w:t>
            </w:r>
            <w:proofErr w:type="spellEnd"/>
            <w:r w:rsidRPr="00E91F2E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gov</w:t>
            </w:r>
            <w:proofErr w:type="spellEnd"/>
            <w:r w:rsidRPr="00E91F2E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ua</w:t>
            </w:r>
            <w:proofErr w:type="spellEnd"/>
          </w:p>
          <w:p w:rsidR="00D947B9" w:rsidRPr="00AB2CAE" w:rsidRDefault="00D947B9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91F2E">
              <w:rPr>
                <w:sz w:val="24"/>
                <w:szCs w:val="24"/>
              </w:rPr>
              <w:t xml:space="preserve">адреса для </w:t>
            </w:r>
            <w:proofErr w:type="spellStart"/>
            <w:r w:rsidRPr="00E91F2E">
              <w:rPr>
                <w:sz w:val="24"/>
                <w:szCs w:val="24"/>
              </w:rPr>
              <w:t>надсилання</w:t>
            </w:r>
            <w:proofErr w:type="spellEnd"/>
            <w:r w:rsidRPr="00E91F2E">
              <w:rPr>
                <w:sz w:val="24"/>
                <w:szCs w:val="24"/>
              </w:rPr>
              <w:t xml:space="preserve"> </w:t>
            </w:r>
            <w:proofErr w:type="spellStart"/>
            <w:r w:rsidRPr="00E91F2E">
              <w:rPr>
                <w:sz w:val="24"/>
                <w:szCs w:val="24"/>
              </w:rPr>
              <w:t>документів</w:t>
            </w:r>
            <w:proofErr w:type="spellEnd"/>
            <w:r w:rsidRPr="00E91F2E">
              <w:rPr>
                <w:sz w:val="24"/>
                <w:szCs w:val="24"/>
              </w:rPr>
              <w:t xml:space="preserve"> для </w:t>
            </w:r>
            <w:proofErr w:type="spellStart"/>
            <w:r w:rsidRPr="00E91F2E">
              <w:rPr>
                <w:sz w:val="24"/>
                <w:szCs w:val="24"/>
              </w:rPr>
              <w:t>участі</w:t>
            </w:r>
            <w:proofErr w:type="spellEnd"/>
            <w:r w:rsidRPr="00E91F2E">
              <w:rPr>
                <w:sz w:val="24"/>
                <w:szCs w:val="24"/>
              </w:rPr>
              <w:t xml:space="preserve"> в </w:t>
            </w:r>
            <w:proofErr w:type="spellStart"/>
            <w:r w:rsidRPr="00E91F2E">
              <w:rPr>
                <w:sz w:val="24"/>
                <w:szCs w:val="24"/>
              </w:rPr>
              <w:t>конкурсі</w:t>
            </w:r>
            <w:proofErr w:type="spellEnd"/>
            <w:r w:rsidRPr="00E91F2E">
              <w:rPr>
                <w:sz w:val="24"/>
                <w:szCs w:val="24"/>
              </w:rPr>
              <w:t xml:space="preserve"> </w:t>
            </w:r>
            <w:proofErr w:type="spellStart"/>
            <w:r w:rsidRPr="00E91F2E">
              <w:rPr>
                <w:sz w:val="24"/>
                <w:szCs w:val="24"/>
              </w:rPr>
              <w:t>поштою</w:t>
            </w:r>
            <w:proofErr w:type="spellEnd"/>
            <w:r w:rsidRPr="00E91F2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uk-UA"/>
              </w:rPr>
              <w:t xml:space="preserve"> 93408,  </w:t>
            </w:r>
            <w:proofErr w:type="spellStart"/>
            <w:r w:rsidRPr="00E91F2E">
              <w:rPr>
                <w:sz w:val="24"/>
                <w:szCs w:val="24"/>
              </w:rPr>
              <w:t>Луганська</w:t>
            </w:r>
            <w:proofErr w:type="spellEnd"/>
            <w:r w:rsidRPr="00E91F2E">
              <w:rPr>
                <w:sz w:val="24"/>
                <w:szCs w:val="24"/>
              </w:rPr>
              <w:t xml:space="preserve"> область, м. </w:t>
            </w:r>
            <w:proofErr w:type="spellStart"/>
            <w:r w:rsidRPr="00E91F2E">
              <w:rPr>
                <w:sz w:val="24"/>
                <w:szCs w:val="24"/>
              </w:rPr>
              <w:t>Сєвєродонецьк</w:t>
            </w:r>
            <w:proofErr w:type="spellEnd"/>
            <w:r w:rsidRPr="00E91F2E">
              <w:rPr>
                <w:sz w:val="24"/>
                <w:szCs w:val="24"/>
              </w:rPr>
              <w:t xml:space="preserve">,  </w:t>
            </w:r>
            <w:proofErr w:type="spellStart"/>
            <w:r w:rsidRPr="00E91F2E">
              <w:rPr>
                <w:sz w:val="24"/>
                <w:szCs w:val="24"/>
              </w:rPr>
              <w:t>вул</w:t>
            </w:r>
            <w:proofErr w:type="spellEnd"/>
            <w:r w:rsidRPr="00E91F2E">
              <w:rPr>
                <w:sz w:val="24"/>
                <w:szCs w:val="24"/>
              </w:rPr>
              <w:t xml:space="preserve">. Б. </w:t>
            </w:r>
            <w:proofErr w:type="spellStart"/>
            <w:r w:rsidRPr="00E91F2E">
              <w:rPr>
                <w:sz w:val="24"/>
                <w:szCs w:val="24"/>
              </w:rPr>
              <w:t>Ліщини</w:t>
            </w:r>
            <w:proofErr w:type="spellEnd"/>
            <w:r w:rsidRPr="00E91F2E">
              <w:rPr>
                <w:sz w:val="24"/>
                <w:szCs w:val="24"/>
              </w:rPr>
              <w:t xml:space="preserve">, 27 (з </w:t>
            </w:r>
            <w:proofErr w:type="spellStart"/>
            <w:r w:rsidRPr="00E91F2E">
              <w:rPr>
                <w:sz w:val="24"/>
                <w:szCs w:val="24"/>
              </w:rPr>
              <w:t>поміткою</w:t>
            </w:r>
            <w:proofErr w:type="spellEnd"/>
            <w:r w:rsidRPr="00E91F2E">
              <w:rPr>
                <w:sz w:val="24"/>
                <w:szCs w:val="24"/>
              </w:rPr>
              <w:t xml:space="preserve"> на </w:t>
            </w:r>
            <w:proofErr w:type="spellStart"/>
            <w:r w:rsidRPr="00E91F2E">
              <w:rPr>
                <w:sz w:val="24"/>
                <w:szCs w:val="24"/>
              </w:rPr>
              <w:t>конверті</w:t>
            </w:r>
            <w:proofErr w:type="spellEnd"/>
            <w:r w:rsidRPr="00E91F2E">
              <w:rPr>
                <w:sz w:val="24"/>
                <w:szCs w:val="24"/>
              </w:rPr>
              <w:t xml:space="preserve"> </w:t>
            </w:r>
            <w:r w:rsidRPr="00E91F2E">
              <w:rPr>
                <w:b/>
                <w:sz w:val="24"/>
                <w:szCs w:val="24"/>
              </w:rPr>
              <w:t xml:space="preserve">«Для </w:t>
            </w:r>
            <w:proofErr w:type="spellStart"/>
            <w:r w:rsidRPr="00E91F2E">
              <w:rPr>
                <w:b/>
                <w:sz w:val="24"/>
                <w:szCs w:val="24"/>
              </w:rPr>
              <w:t>участі</w:t>
            </w:r>
            <w:proofErr w:type="spellEnd"/>
            <w:r w:rsidRPr="00E91F2E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E91F2E">
              <w:rPr>
                <w:b/>
                <w:sz w:val="24"/>
                <w:szCs w:val="24"/>
              </w:rPr>
              <w:t>конкурсі</w:t>
            </w:r>
            <w:proofErr w:type="spellEnd"/>
            <w:r w:rsidRPr="00E91F2E">
              <w:rPr>
                <w:b/>
                <w:sz w:val="24"/>
                <w:szCs w:val="24"/>
              </w:rPr>
              <w:t>»</w:t>
            </w:r>
            <w:r w:rsidRPr="00E91F2E">
              <w:rPr>
                <w:sz w:val="24"/>
                <w:szCs w:val="24"/>
              </w:rPr>
              <w:t>)</w:t>
            </w:r>
          </w:p>
        </w:tc>
      </w:tr>
      <w:tr w:rsidR="00D947B9" w:rsidRPr="00AB2CAE" w:rsidTr="00C12CBF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D947B9" w:rsidRPr="00AB2CAE" w:rsidTr="00C12CBF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Вища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юридична </w:t>
            </w: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освіта не нижче ступеня молодшого бакалавра або бакалавра</w:t>
            </w:r>
          </w:p>
        </w:tc>
      </w:tr>
      <w:tr w:rsidR="00D947B9" w:rsidRPr="00AB2CAE" w:rsidTr="00C12CBF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D947B9" w:rsidRPr="00AB2CAE" w:rsidTr="00C12CBF">
        <w:trPr>
          <w:trHeight w:val="69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D947B9" w:rsidRPr="00AB2CAE" w:rsidTr="00C12CBF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Вимоги до компетентності</w:t>
            </w:r>
          </w:p>
        </w:tc>
      </w:tr>
      <w:tr w:rsidR="00D947B9" w:rsidRPr="00AB2CAE" w:rsidTr="00C12CBF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D947B9" w:rsidRPr="008D250B" w:rsidTr="00C12CBF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47B9" w:rsidRPr="00AB2CAE" w:rsidRDefault="00D947B9" w:rsidP="00D947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9" w:rsidRPr="00987BB6" w:rsidRDefault="00D947B9" w:rsidP="00D947B9">
            <w:p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9" w:rsidRPr="00D947B9" w:rsidRDefault="00D947B9" w:rsidP="00D947B9">
            <w:pPr>
              <w:rPr>
                <w:sz w:val="24"/>
                <w:szCs w:val="24"/>
                <w:lang w:val="uk-UA"/>
              </w:rPr>
            </w:pPr>
            <w:r w:rsidRPr="00D947B9">
              <w:rPr>
                <w:sz w:val="24"/>
                <w:szCs w:val="24"/>
                <w:lang w:val="uk-UA"/>
              </w:rPr>
              <w:t>Вільне володіння ПК, вміння користуватись програмами Microsoft Office (Word, Excel, Outlook).</w:t>
            </w:r>
          </w:p>
        </w:tc>
      </w:tr>
      <w:tr w:rsidR="00D947B9" w:rsidRPr="00987BB6" w:rsidTr="00C12CBF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47B9" w:rsidRPr="00AB2CAE" w:rsidRDefault="00D947B9" w:rsidP="00D947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9" w:rsidRPr="00987BB6" w:rsidRDefault="00D947B9" w:rsidP="00D947B9">
            <w:p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>Необхідні ділові якості</w:t>
            </w:r>
          </w:p>
          <w:p w:rsidR="00D947B9" w:rsidRPr="00987BB6" w:rsidRDefault="00D947B9" w:rsidP="00D947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9" w:rsidRPr="00987BB6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Pr="00987BB6">
              <w:rPr>
                <w:sz w:val="24"/>
                <w:szCs w:val="24"/>
                <w:lang w:val="uk-UA"/>
              </w:rPr>
              <w:t>налітичні здібності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bCs/>
                <w:sz w:val="24"/>
                <w:szCs w:val="24"/>
                <w:lang w:val="uk-UA"/>
              </w:rPr>
              <w:t>діалогове</w:t>
            </w:r>
            <w:r>
              <w:rPr>
                <w:sz w:val="24"/>
                <w:szCs w:val="24"/>
                <w:lang w:val="uk-UA"/>
              </w:rPr>
              <w:t xml:space="preserve"> спілкування</w:t>
            </w:r>
            <w:r w:rsidRPr="00987BB6">
              <w:rPr>
                <w:sz w:val="24"/>
                <w:szCs w:val="24"/>
                <w:lang w:val="uk-UA"/>
              </w:rPr>
              <w:t xml:space="preserve">, 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навички самоконтролю, 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вміння </w:t>
            </w:r>
            <w:r>
              <w:rPr>
                <w:sz w:val="24"/>
                <w:szCs w:val="24"/>
                <w:lang w:val="uk-UA"/>
              </w:rPr>
              <w:t>активно слухати</w:t>
            </w:r>
            <w:r w:rsidRPr="00987BB6">
              <w:rPr>
                <w:sz w:val="24"/>
                <w:szCs w:val="24"/>
                <w:lang w:val="uk-UA"/>
              </w:rPr>
              <w:t xml:space="preserve">, 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>виваженість,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>концентр</w:t>
            </w:r>
            <w:r>
              <w:rPr>
                <w:sz w:val="24"/>
                <w:szCs w:val="24"/>
                <w:lang w:val="uk-UA"/>
              </w:rPr>
              <w:t>ація</w:t>
            </w:r>
            <w:r w:rsidRPr="00987BB6">
              <w:rPr>
                <w:sz w:val="24"/>
                <w:szCs w:val="24"/>
                <w:lang w:val="uk-UA"/>
              </w:rPr>
              <w:t xml:space="preserve"> на деталях, 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>субординаці</w:t>
            </w:r>
            <w:r>
              <w:rPr>
                <w:sz w:val="24"/>
                <w:szCs w:val="24"/>
                <w:lang w:val="uk-UA"/>
              </w:rPr>
              <w:t>я</w:t>
            </w:r>
            <w:r w:rsidRPr="00987BB6">
              <w:rPr>
                <w:sz w:val="24"/>
                <w:szCs w:val="24"/>
                <w:lang w:val="uk-UA"/>
              </w:rPr>
              <w:t xml:space="preserve">, </w:t>
            </w:r>
          </w:p>
          <w:p w:rsidR="00D947B9" w:rsidRPr="00987BB6" w:rsidRDefault="00D947B9" w:rsidP="00D947B9">
            <w:pPr>
              <w:pStyle w:val="ab"/>
              <w:numPr>
                <w:ilvl w:val="0"/>
                <w:numId w:val="2"/>
              </w:numPr>
              <w:ind w:right="1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вміння аргументовано доводити власну точку зору</w:t>
            </w:r>
          </w:p>
        </w:tc>
      </w:tr>
      <w:tr w:rsidR="00D947B9" w:rsidRPr="00987BB6" w:rsidTr="002C69A1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47B9" w:rsidRPr="00AB2CAE" w:rsidRDefault="00D947B9" w:rsidP="00D947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AB2CA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9" w:rsidRPr="00987BB6" w:rsidRDefault="00D947B9" w:rsidP="00D947B9">
            <w:p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Необхідні особистісні якості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D947B9">
              <w:rPr>
                <w:sz w:val="24"/>
                <w:szCs w:val="24"/>
                <w:lang w:val="uk-UA"/>
              </w:rPr>
              <w:t>исциплінованість,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D947B9">
              <w:rPr>
                <w:sz w:val="24"/>
                <w:szCs w:val="24"/>
                <w:lang w:val="uk-UA"/>
              </w:rPr>
              <w:t xml:space="preserve">контроль емоцій, 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D947B9">
              <w:rPr>
                <w:sz w:val="24"/>
                <w:szCs w:val="24"/>
                <w:lang w:val="uk-UA"/>
              </w:rPr>
              <w:t xml:space="preserve">відповідальність, 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D947B9">
              <w:rPr>
                <w:sz w:val="24"/>
                <w:szCs w:val="24"/>
                <w:lang w:val="uk-UA"/>
              </w:rPr>
              <w:t xml:space="preserve">чуйність, 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D947B9">
              <w:rPr>
                <w:sz w:val="24"/>
                <w:szCs w:val="24"/>
                <w:lang w:val="uk-UA"/>
              </w:rPr>
              <w:t xml:space="preserve">тактовність, 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D947B9">
              <w:rPr>
                <w:sz w:val="24"/>
                <w:szCs w:val="24"/>
                <w:lang w:val="uk-UA"/>
              </w:rPr>
              <w:t xml:space="preserve">готовність допомогти, 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D947B9">
              <w:rPr>
                <w:sz w:val="24"/>
                <w:szCs w:val="24"/>
                <w:lang w:val="uk-UA"/>
              </w:rPr>
              <w:t xml:space="preserve">емоційна стабільність, 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D947B9">
              <w:rPr>
                <w:sz w:val="24"/>
                <w:szCs w:val="24"/>
                <w:lang w:val="uk-UA"/>
              </w:rPr>
              <w:t>комунікабельність,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D947B9">
              <w:rPr>
                <w:sz w:val="24"/>
                <w:szCs w:val="24"/>
                <w:lang w:val="uk-UA"/>
              </w:rPr>
              <w:t xml:space="preserve">повага до інших, 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D947B9">
              <w:rPr>
                <w:sz w:val="24"/>
                <w:szCs w:val="24"/>
                <w:lang w:val="uk-UA"/>
              </w:rPr>
              <w:t xml:space="preserve">креативність, ініціативність, 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D947B9">
              <w:rPr>
                <w:sz w:val="24"/>
                <w:szCs w:val="24"/>
                <w:lang w:val="uk-UA"/>
              </w:rPr>
              <w:t xml:space="preserve">порядність, чесність, </w:t>
            </w:r>
          </w:p>
          <w:p w:rsidR="00D947B9" w:rsidRP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D947B9">
              <w:rPr>
                <w:sz w:val="24"/>
                <w:szCs w:val="24"/>
                <w:lang w:val="uk-UA"/>
              </w:rPr>
              <w:t>автономність, гнучкість.</w:t>
            </w:r>
          </w:p>
        </w:tc>
      </w:tr>
      <w:tr w:rsidR="00D947B9" w:rsidRPr="00AB2CAE" w:rsidTr="0070082D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D947B9" w:rsidRPr="00AB2CAE" w:rsidTr="0070082D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D947B9" w:rsidRPr="00AB2CAE" w:rsidTr="0070082D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Конституції України;</w:t>
            </w:r>
          </w:p>
          <w:p w:rsidR="00D947B9" w:rsidRPr="00AB2CAE" w:rsidRDefault="00D947B9" w:rsidP="00D947B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Закону України «Про державну службу»; </w:t>
            </w: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br/>
              <w:t>Закону України «Про запобігання корупції»</w:t>
            </w:r>
          </w:p>
        </w:tc>
      </w:tr>
      <w:tr w:rsidR="00D947B9" w:rsidRPr="00AD7248" w:rsidTr="0070082D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947B9" w:rsidRPr="00AB2CAE" w:rsidRDefault="00D947B9" w:rsidP="00D947B9">
            <w:pPr>
              <w:spacing w:before="150" w:after="150" w:line="240" w:lineRule="auto"/>
              <w:ind w:right="150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947B9" w:rsidRPr="00D947B9" w:rsidRDefault="00D947B9" w:rsidP="00D947B9">
            <w:pPr>
              <w:spacing w:after="0" w:line="240" w:lineRule="auto"/>
              <w:ind w:right="132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D947B9">
              <w:rPr>
                <w:rFonts w:eastAsia="Times New Roman"/>
                <w:sz w:val="24"/>
                <w:szCs w:val="24"/>
                <w:lang w:val="uk-UA" w:eastAsia="ru-RU"/>
              </w:rPr>
              <w:t xml:space="preserve">Закону України «Про прокуратуру», </w:t>
            </w:r>
          </w:p>
          <w:p w:rsidR="00D947B9" w:rsidRDefault="00D947B9" w:rsidP="00D947B9">
            <w:pPr>
              <w:spacing w:after="0" w:line="240" w:lineRule="auto"/>
              <w:ind w:right="132"/>
              <w:jc w:val="both"/>
              <w:rPr>
                <w:sz w:val="24"/>
                <w:szCs w:val="24"/>
                <w:lang w:val="uk-UA"/>
              </w:rPr>
            </w:pPr>
            <w:r w:rsidRPr="00D947B9">
              <w:rPr>
                <w:sz w:val="24"/>
                <w:szCs w:val="24"/>
                <w:lang w:val="uk-UA"/>
              </w:rPr>
              <w:t xml:space="preserve">Закон України «Про інформацію», </w:t>
            </w:r>
          </w:p>
          <w:p w:rsidR="00D947B9" w:rsidRDefault="00D947B9" w:rsidP="00D947B9">
            <w:pPr>
              <w:spacing w:after="0" w:line="240" w:lineRule="auto"/>
              <w:ind w:right="132"/>
              <w:jc w:val="both"/>
              <w:rPr>
                <w:sz w:val="24"/>
                <w:szCs w:val="24"/>
                <w:lang w:val="uk-UA"/>
              </w:rPr>
            </w:pPr>
            <w:r w:rsidRPr="00D947B9">
              <w:rPr>
                <w:sz w:val="24"/>
                <w:szCs w:val="24"/>
                <w:lang w:val="uk-UA"/>
              </w:rPr>
              <w:t xml:space="preserve">Закон України «Про доступ до публічної інформації», </w:t>
            </w:r>
          </w:p>
          <w:p w:rsidR="00D947B9" w:rsidRPr="00AB2CAE" w:rsidRDefault="00D947B9" w:rsidP="00D947B9">
            <w:pPr>
              <w:spacing w:after="0" w:line="240" w:lineRule="auto"/>
              <w:ind w:right="132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D947B9">
              <w:rPr>
                <w:sz w:val="24"/>
                <w:szCs w:val="24"/>
                <w:lang w:val="uk-UA"/>
              </w:rPr>
              <w:t>Регламент прокуратури Луганської області.</w:t>
            </w:r>
          </w:p>
        </w:tc>
      </w:tr>
    </w:tbl>
    <w:p w:rsidR="0007396A" w:rsidRDefault="0007396A">
      <w:pPr>
        <w:rPr>
          <w:lang w:val="uk-UA"/>
        </w:rPr>
      </w:pPr>
    </w:p>
    <w:p w:rsidR="0007396A" w:rsidRPr="00AB2CAE" w:rsidRDefault="0007396A" w:rsidP="0007396A">
      <w:pPr>
        <w:spacing w:after="0" w:line="240" w:lineRule="auto"/>
        <w:rPr>
          <w:lang w:val="uk-UA"/>
        </w:rPr>
      </w:pPr>
    </w:p>
    <w:sectPr w:rsidR="0007396A" w:rsidRPr="00AB2CAE" w:rsidSect="007D1C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24C47"/>
    <w:multiLevelType w:val="hybridMultilevel"/>
    <w:tmpl w:val="D9FC28D0"/>
    <w:lvl w:ilvl="0" w:tplc="FFC01DC4">
      <w:start w:val="1"/>
      <w:numFmt w:val="decimal"/>
      <w:lvlText w:val="%1."/>
      <w:lvlJc w:val="left"/>
      <w:pPr>
        <w:ind w:left="67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" w15:restartNumberingAfterBreak="0">
    <w:nsid w:val="6DF81C2B"/>
    <w:multiLevelType w:val="hybridMultilevel"/>
    <w:tmpl w:val="6E901616"/>
    <w:lvl w:ilvl="0" w:tplc="75141B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F6"/>
    <w:rsid w:val="000339BD"/>
    <w:rsid w:val="00070890"/>
    <w:rsid w:val="0007396A"/>
    <w:rsid w:val="000773C7"/>
    <w:rsid w:val="0008143B"/>
    <w:rsid w:val="00094E54"/>
    <w:rsid w:val="000E7DF6"/>
    <w:rsid w:val="000F5A1B"/>
    <w:rsid w:val="0010269C"/>
    <w:rsid w:val="00144C68"/>
    <w:rsid w:val="00291E13"/>
    <w:rsid w:val="00296E36"/>
    <w:rsid w:val="002A593B"/>
    <w:rsid w:val="002E03DA"/>
    <w:rsid w:val="002E585D"/>
    <w:rsid w:val="002E67B0"/>
    <w:rsid w:val="00313055"/>
    <w:rsid w:val="003267AC"/>
    <w:rsid w:val="00394A0D"/>
    <w:rsid w:val="003D4FCE"/>
    <w:rsid w:val="003E47BC"/>
    <w:rsid w:val="0042032B"/>
    <w:rsid w:val="00435EAD"/>
    <w:rsid w:val="00444055"/>
    <w:rsid w:val="00454B87"/>
    <w:rsid w:val="00474900"/>
    <w:rsid w:val="00475E65"/>
    <w:rsid w:val="00495BFB"/>
    <w:rsid w:val="00511AAB"/>
    <w:rsid w:val="00573410"/>
    <w:rsid w:val="005842A6"/>
    <w:rsid w:val="005847DF"/>
    <w:rsid w:val="00585875"/>
    <w:rsid w:val="005F3C6A"/>
    <w:rsid w:val="00613DB1"/>
    <w:rsid w:val="00646762"/>
    <w:rsid w:val="006B4EDE"/>
    <w:rsid w:val="00700530"/>
    <w:rsid w:val="0070082D"/>
    <w:rsid w:val="00717805"/>
    <w:rsid w:val="007D1C22"/>
    <w:rsid w:val="00834088"/>
    <w:rsid w:val="0084100B"/>
    <w:rsid w:val="00854D4B"/>
    <w:rsid w:val="008D250B"/>
    <w:rsid w:val="008D6F88"/>
    <w:rsid w:val="008F028F"/>
    <w:rsid w:val="00987BB6"/>
    <w:rsid w:val="009F55D1"/>
    <w:rsid w:val="00A25539"/>
    <w:rsid w:val="00A45E5E"/>
    <w:rsid w:val="00A511B3"/>
    <w:rsid w:val="00AB2CAE"/>
    <w:rsid w:val="00AD7248"/>
    <w:rsid w:val="00B258CB"/>
    <w:rsid w:val="00B25B3A"/>
    <w:rsid w:val="00B50CA3"/>
    <w:rsid w:val="00B63013"/>
    <w:rsid w:val="00B63691"/>
    <w:rsid w:val="00B80EDE"/>
    <w:rsid w:val="00BB62A7"/>
    <w:rsid w:val="00BE7746"/>
    <w:rsid w:val="00C0483D"/>
    <w:rsid w:val="00C12CBF"/>
    <w:rsid w:val="00C96B76"/>
    <w:rsid w:val="00CE177D"/>
    <w:rsid w:val="00D947B9"/>
    <w:rsid w:val="00E2492F"/>
    <w:rsid w:val="00E91F2E"/>
    <w:rsid w:val="00F0289F"/>
    <w:rsid w:val="00F5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4EE0"/>
  <w15:chartTrackingRefBased/>
  <w15:docId w15:val="{753A7E9A-AC17-49B6-B33E-8F7D163B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0E7D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0E7DF6"/>
    <w:rPr>
      <w:color w:val="0000FF"/>
      <w:u w:val="single"/>
    </w:rPr>
  </w:style>
  <w:style w:type="paragraph" w:customStyle="1" w:styleId="rvps14">
    <w:name w:val="rvps14"/>
    <w:basedOn w:val="a"/>
    <w:rsid w:val="000E7D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0E7DF6"/>
  </w:style>
  <w:style w:type="paragraph" w:customStyle="1" w:styleId="rvps7">
    <w:name w:val="rvps7"/>
    <w:basedOn w:val="a"/>
    <w:rsid w:val="000E7D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E7DF6"/>
  </w:style>
  <w:style w:type="paragraph" w:styleId="HTML">
    <w:name w:val="HTML Preformatted"/>
    <w:basedOn w:val="a"/>
    <w:link w:val="HTML0"/>
    <w:uiPriority w:val="99"/>
    <w:semiHidden/>
    <w:unhideWhenUsed/>
    <w:rsid w:val="003267A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67AC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3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91F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91F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91F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1F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91F2E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987BB6"/>
    <w:pPr>
      <w:ind w:left="720"/>
      <w:contextualSpacing/>
    </w:pPr>
  </w:style>
  <w:style w:type="character" w:customStyle="1" w:styleId="FontStyle18">
    <w:name w:val="Font Style18"/>
    <w:uiPriority w:val="99"/>
    <w:rsid w:val="00D947B9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D947B9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No Spacing"/>
    <w:uiPriority w:val="1"/>
    <w:qFormat/>
    <w:rsid w:val="00D947B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6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2018-06-23T08:38:00Z</cp:lastPrinted>
  <dcterms:created xsi:type="dcterms:W3CDTF">2018-06-23T09:10:00Z</dcterms:created>
  <dcterms:modified xsi:type="dcterms:W3CDTF">2018-06-25T12:34:00Z</dcterms:modified>
</cp:coreProperties>
</file>