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E1C" w:rsidRPr="0072200A" w:rsidRDefault="00023E1C" w:rsidP="00023E1C">
      <w:pPr>
        <w:ind w:firstLine="4820"/>
        <w:jc w:val="center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D22544">
        <w:rPr>
          <w:rFonts w:ascii="Times New Roman" w:hAnsi="Times New Roman"/>
          <w:sz w:val="28"/>
          <w:szCs w:val="28"/>
        </w:rPr>
        <w:t>3</w:t>
      </w:r>
    </w:p>
    <w:p w:rsidR="00023E1C" w:rsidRPr="0072200A" w:rsidRDefault="00023E1C" w:rsidP="00023E1C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до наказу прокурора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Луганської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00A">
        <w:rPr>
          <w:rFonts w:ascii="Times New Roman" w:hAnsi="Times New Roman"/>
          <w:sz w:val="28"/>
          <w:szCs w:val="28"/>
        </w:rPr>
        <w:t xml:space="preserve">області </w:t>
      </w:r>
    </w:p>
    <w:p w:rsidR="00023E1C" w:rsidRDefault="00023E1C" w:rsidP="00023E1C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72200A">
        <w:rPr>
          <w:rFonts w:ascii="Times New Roman" w:hAnsi="Times New Roman"/>
          <w:sz w:val="28"/>
          <w:szCs w:val="28"/>
        </w:rPr>
        <w:t xml:space="preserve">від </w:t>
      </w:r>
      <w:r w:rsidR="006A6735" w:rsidRPr="006A6735">
        <w:rPr>
          <w:rFonts w:ascii="Times New Roman" w:hAnsi="Times New Roman"/>
          <w:sz w:val="28"/>
          <w:szCs w:val="28"/>
        </w:rPr>
        <w:t xml:space="preserve">08 </w:t>
      </w:r>
      <w:r w:rsidRPr="006A6735">
        <w:rPr>
          <w:rFonts w:ascii="Times New Roman" w:hAnsi="Times New Roman"/>
          <w:sz w:val="28"/>
          <w:szCs w:val="28"/>
        </w:rPr>
        <w:t>серпня 2016</w:t>
      </w:r>
      <w:r w:rsidRPr="0072200A">
        <w:rPr>
          <w:rFonts w:ascii="Times New Roman" w:hAnsi="Times New Roman"/>
          <w:sz w:val="28"/>
          <w:szCs w:val="28"/>
        </w:rPr>
        <w:t xml:space="preserve"> року №</w:t>
      </w:r>
      <w:r w:rsidR="00921970">
        <w:rPr>
          <w:rFonts w:ascii="Times New Roman" w:hAnsi="Times New Roman"/>
          <w:sz w:val="28"/>
          <w:szCs w:val="28"/>
        </w:rPr>
        <w:t>1031</w:t>
      </w:r>
    </w:p>
    <w:p w:rsidR="00023E1C" w:rsidRPr="0072200A" w:rsidRDefault="00023E1C" w:rsidP="00023E1C">
      <w:pPr>
        <w:ind w:left="4112" w:firstLine="708"/>
        <w:jc w:val="both"/>
        <w:rPr>
          <w:rFonts w:ascii="Times New Roman" w:hAnsi="Times New Roman"/>
          <w:sz w:val="28"/>
          <w:szCs w:val="28"/>
        </w:rPr>
      </w:pPr>
    </w:p>
    <w:p w:rsidR="00023E1C" w:rsidRPr="0072200A" w:rsidRDefault="00023E1C" w:rsidP="00023E1C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Умови проведення конкурсу</w:t>
      </w:r>
    </w:p>
    <w:p w:rsidR="00D71525" w:rsidRDefault="00023E1C" w:rsidP="00023E1C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>на зайняття вакантн</w:t>
      </w:r>
      <w:r w:rsidR="00F0598A">
        <w:rPr>
          <w:rFonts w:ascii="Times New Roman" w:hAnsi="Times New Roman"/>
          <w:b/>
          <w:sz w:val="28"/>
          <w:szCs w:val="28"/>
        </w:rPr>
        <w:t>ої</w:t>
      </w:r>
      <w:r w:rsidRPr="0072200A">
        <w:rPr>
          <w:rFonts w:ascii="Times New Roman" w:hAnsi="Times New Roman"/>
          <w:b/>
          <w:sz w:val="28"/>
          <w:szCs w:val="28"/>
        </w:rPr>
        <w:t xml:space="preserve"> посад</w:t>
      </w:r>
      <w:r w:rsidR="00F0598A">
        <w:rPr>
          <w:rFonts w:ascii="Times New Roman" w:hAnsi="Times New Roman"/>
          <w:b/>
          <w:sz w:val="28"/>
          <w:szCs w:val="28"/>
        </w:rPr>
        <w:t>и</w:t>
      </w:r>
      <w:r w:rsidRPr="0072200A">
        <w:rPr>
          <w:rFonts w:ascii="Times New Roman" w:hAnsi="Times New Roman"/>
          <w:b/>
          <w:sz w:val="28"/>
          <w:szCs w:val="28"/>
        </w:rPr>
        <w:t xml:space="preserve"> державного службовця </w:t>
      </w:r>
      <w:r>
        <w:rPr>
          <w:rFonts w:ascii="Times New Roman" w:hAnsi="Times New Roman"/>
          <w:b/>
          <w:sz w:val="28"/>
          <w:szCs w:val="28"/>
        </w:rPr>
        <w:t xml:space="preserve">категорії «В» – спеціаліста </w:t>
      </w:r>
      <w:r w:rsidR="00D71525">
        <w:rPr>
          <w:rFonts w:ascii="Times New Roman" w:hAnsi="Times New Roman"/>
          <w:b/>
          <w:sz w:val="28"/>
          <w:szCs w:val="28"/>
        </w:rPr>
        <w:t xml:space="preserve">управління </w:t>
      </w:r>
      <w:r w:rsidR="00D71525" w:rsidRPr="00D71525">
        <w:rPr>
          <w:rFonts w:ascii="Times New Roman" w:hAnsi="Times New Roman"/>
          <w:b/>
          <w:sz w:val="28"/>
          <w:szCs w:val="28"/>
        </w:rPr>
        <w:t>з розслідування кримінальних проваджень слідчими органів прокуратури та процесуального керівництва прокуратури Луганської області</w:t>
      </w:r>
      <w:r w:rsidR="001C1FF3">
        <w:rPr>
          <w:rFonts w:ascii="Times New Roman" w:hAnsi="Times New Roman"/>
          <w:b/>
          <w:sz w:val="28"/>
          <w:szCs w:val="28"/>
        </w:rPr>
        <w:t xml:space="preserve"> (</w:t>
      </w:r>
      <w:r w:rsidR="00F0598A">
        <w:rPr>
          <w:rFonts w:ascii="Times New Roman" w:hAnsi="Times New Roman"/>
          <w:b/>
          <w:sz w:val="28"/>
          <w:szCs w:val="28"/>
        </w:rPr>
        <w:t xml:space="preserve">2 </w:t>
      </w:r>
      <w:r w:rsidR="001C1FF3">
        <w:rPr>
          <w:rFonts w:ascii="Times New Roman" w:hAnsi="Times New Roman"/>
          <w:b/>
          <w:sz w:val="28"/>
          <w:szCs w:val="28"/>
        </w:rPr>
        <w:t>посади)</w:t>
      </w:r>
    </w:p>
    <w:p w:rsidR="00023E1C" w:rsidRPr="0072200A" w:rsidRDefault="00023E1C" w:rsidP="00023E1C">
      <w:pPr>
        <w:jc w:val="center"/>
        <w:rPr>
          <w:rFonts w:ascii="Times New Roman" w:hAnsi="Times New Roman"/>
          <w:b/>
          <w:sz w:val="28"/>
          <w:szCs w:val="28"/>
        </w:rPr>
      </w:pPr>
      <w:r w:rsidRPr="0072200A">
        <w:rPr>
          <w:rFonts w:ascii="Times New Roman" w:hAnsi="Times New Roman"/>
          <w:b/>
          <w:sz w:val="28"/>
          <w:szCs w:val="28"/>
        </w:rPr>
        <w:t xml:space="preserve"> </w:t>
      </w:r>
    </w:p>
    <w:p w:rsidR="00023E1C" w:rsidRPr="0072200A" w:rsidRDefault="00023E1C" w:rsidP="00023E1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529"/>
      </w:tblGrid>
      <w:tr w:rsidR="00023E1C" w:rsidRPr="0072200A" w:rsidTr="00681F6F">
        <w:tc>
          <w:tcPr>
            <w:tcW w:w="9606" w:type="dxa"/>
            <w:gridSpan w:val="2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529" w:type="dxa"/>
          </w:tcPr>
          <w:p w:rsidR="00023E1C" w:rsidRDefault="003850C4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Викону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завдан</w:t>
            </w:r>
            <w:r w:rsidR="0044298E">
              <w:rPr>
                <w:rFonts w:ascii="Times New Roman" w:hAnsi="Times New Roman"/>
                <w:sz w:val="28"/>
                <w:szCs w:val="28"/>
                <w:lang w:eastAsia="ru-RU"/>
              </w:rPr>
              <w:t>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із отримання інформації та доказів стосовно кримінальних проваджень, розслідування яких віднесено до компетенції органів прокуратури</w:t>
            </w:r>
            <w:r w:rsidR="00023E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023E1C" w:rsidRDefault="003850C4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 готу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організову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проводит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оперативно-технічні заходи;</w:t>
            </w:r>
          </w:p>
          <w:p w:rsidR="0044298E" w:rsidRDefault="001E0BB5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Використовувати</w:t>
            </w:r>
            <w:r w:rsidR="004429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комп’ютерну техніку та програмне забезпечення;</w:t>
            </w:r>
          </w:p>
          <w:p w:rsidR="00023E1C" w:rsidRDefault="003850C4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Дотриму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ватися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вимог та положень законів України під час проведення оперативно-технічних заходів;</w:t>
            </w:r>
          </w:p>
          <w:p w:rsidR="0044298E" w:rsidRDefault="0044298E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наявність, збереження, підтримання в належному стані ввірених йому технічних засобів, які використовуються при вирішенні службових завдань;</w:t>
            </w:r>
          </w:p>
          <w:p w:rsidR="001E0BB5" w:rsidRPr="001E0BB5" w:rsidRDefault="001E0BB5" w:rsidP="001E0BB5">
            <w:pPr>
              <w:widowControl w:val="0"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0BB5">
              <w:rPr>
                <w:rFonts w:ascii="Times New Roman" w:hAnsi="Times New Roman"/>
                <w:sz w:val="28"/>
                <w:szCs w:val="28"/>
              </w:rPr>
              <w:t>1.6. Сприяти впровадженню у слідчу практику сучасних можливостей криміналістичної науки, методів та аналітичного досвіду щодо організації, тактики і методики розслідування кримінальних правопорушень;</w:t>
            </w:r>
          </w:p>
          <w:p w:rsidR="00023E1C" w:rsidRDefault="003850C4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 метою підвищення методичних та практичних навичок у проведенні опера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тивно-технічних заходів здійснювати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навчання за напрямком діяльності</w:t>
            </w:r>
            <w:r w:rsidR="00023E1C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44298E" w:rsidRDefault="0044298E" w:rsidP="00681F6F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рати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участь у наданні методичної та практичної допомоги в проведенні оперативно-технічних заходів та у використанні (легалізації) отриманої інформації;</w:t>
            </w:r>
          </w:p>
          <w:p w:rsidR="00023E1C" w:rsidRPr="001E0BB5" w:rsidRDefault="003850C4" w:rsidP="001010F8">
            <w:pPr>
              <w:numPr>
                <w:ilvl w:val="1"/>
                <w:numId w:val="2"/>
              </w:numPr>
              <w:tabs>
                <w:tab w:val="clear" w:pos="1430"/>
                <w:tab w:val="left" w:pos="0"/>
                <w:tab w:val="num" w:pos="426"/>
              </w:tabs>
              <w:suppressAutoHyphens/>
              <w:ind w:left="0" w:firstLine="3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межах компетенції взаємоді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яти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іншими структурними підрозділами прокуратури Луганської області для </w:t>
            </w:r>
            <w:r w:rsidRPr="001E0BB5">
              <w:rPr>
                <w:rFonts w:ascii="Times New Roman" w:hAnsi="Times New Roman"/>
                <w:sz w:val="28"/>
                <w:szCs w:val="28"/>
                <w:lang w:eastAsia="ru-RU"/>
              </w:rPr>
              <w:t>вирішення службових завдань</w:t>
            </w:r>
            <w:r w:rsidR="001E0BB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E0BB5" w:rsidRPr="001E0BB5" w:rsidRDefault="001E0BB5" w:rsidP="001E0BB5">
            <w:pPr>
              <w:widowControl w:val="0"/>
              <w:tabs>
                <w:tab w:val="left" w:pos="567"/>
                <w:tab w:val="left" w:pos="1003"/>
              </w:tabs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0BB5">
              <w:rPr>
                <w:rFonts w:ascii="Times New Roman" w:hAnsi="Times New Roman"/>
                <w:sz w:val="28"/>
                <w:szCs w:val="28"/>
              </w:rPr>
              <w:t xml:space="preserve">1.9. Надавати пропозиції та </w:t>
            </w:r>
            <w:proofErr w:type="spellStart"/>
            <w:r w:rsidRPr="001E0BB5">
              <w:rPr>
                <w:rFonts w:ascii="Times New Roman" w:hAnsi="Times New Roman"/>
                <w:sz w:val="28"/>
                <w:szCs w:val="28"/>
              </w:rPr>
              <w:t>обгрунтовувати</w:t>
            </w:r>
            <w:proofErr w:type="spellEnd"/>
            <w:r w:rsidRPr="001E0BB5">
              <w:rPr>
                <w:rFonts w:ascii="Times New Roman" w:hAnsi="Times New Roman"/>
                <w:sz w:val="28"/>
                <w:szCs w:val="28"/>
              </w:rPr>
              <w:t xml:space="preserve"> необхідність поновлення технічного забезпечення відділу та управління тощо (відповідно до посадової інструкції)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BB5" w:rsidRPr="00B822A8" w:rsidRDefault="001E0BB5" w:rsidP="001E0BB5">
            <w:pPr>
              <w:tabs>
                <w:tab w:val="left" w:pos="0"/>
              </w:tabs>
              <w:suppressAutoHyphens/>
              <w:ind w:left="71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529" w:type="dxa"/>
          </w:tcPr>
          <w:p w:rsidR="00023E1C" w:rsidRPr="000B7665" w:rsidRDefault="006A6735" w:rsidP="00681F6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Посадовий оклад – 2412,00 грн; надбавка за ранг державного службовця; надбавка за вислугу років; премія (у разі встановлення)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529" w:type="dxa"/>
          </w:tcPr>
          <w:p w:rsidR="00023E1C" w:rsidRPr="0072200A" w:rsidRDefault="00D71525" w:rsidP="00D7152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Безстроков</w:t>
            </w:r>
            <w:r w:rsidR="001010F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Перелік документів необхідних для участі в конкурсі та строк їх подання</w:t>
            </w:r>
          </w:p>
        </w:tc>
        <w:tc>
          <w:tcPr>
            <w:tcW w:w="5529" w:type="dxa"/>
          </w:tcPr>
          <w:p w:rsidR="00023E1C" w:rsidRPr="0072200A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Копія паспорта громадянина України;</w:t>
            </w:r>
          </w:p>
          <w:p w:rsidR="00023E1C" w:rsidRPr="0072200A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023E1C" w:rsidRPr="0072200A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10F8">
              <w:rPr>
                <w:rFonts w:ascii="Times New Roman" w:hAnsi="Times New Roman"/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</w:t>
            </w:r>
            <w:r w:rsidRPr="0010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визначені </w:t>
            </w:r>
            <w:hyperlink r:id="rId6" w:anchor="n13" w:tgtFrame="_blank" w:history="1">
              <w:r w:rsidRPr="001010F8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частиною третьою</w:t>
              </w:r>
            </w:hyperlink>
            <w:r w:rsidRPr="001010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1010F8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четвертою</w:t>
              </w:r>
            </w:hyperlink>
            <w:r w:rsidRPr="001010F8">
              <w:rPr>
                <w:rFonts w:ascii="Times New Roman" w:hAnsi="Times New Roman"/>
                <w:sz w:val="28"/>
                <w:szCs w:val="28"/>
              </w:rPr>
              <w:t xml:space="preserve"> статті 1 Закону України «Про очищення влади</w:t>
            </w:r>
            <w:r w:rsidRPr="005D3964">
              <w:rPr>
                <w:rFonts w:ascii="Times New Roman" w:hAnsi="Times New Roman"/>
                <w:sz w:val="28"/>
                <w:szCs w:val="28"/>
              </w:rPr>
              <w:t>», та надає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згоду на проходження перевірки та на оприлюднення відомостей стосовно неї відповідно до зазначеного Закону;</w:t>
            </w:r>
          </w:p>
          <w:p w:rsidR="00023E1C" w:rsidRPr="0072200A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Копі</w:t>
            </w:r>
            <w:r>
              <w:rPr>
                <w:rFonts w:ascii="Times New Roman" w:hAnsi="Times New Roman"/>
                <w:sz w:val="28"/>
                <w:szCs w:val="28"/>
              </w:rPr>
              <w:t>ї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документів про освіту;</w:t>
            </w:r>
          </w:p>
          <w:p w:rsidR="00023E1C" w:rsidRPr="0072200A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Заповнена особова картка встановленого зразка;</w:t>
            </w:r>
          </w:p>
          <w:p w:rsidR="00023E1C" w:rsidRDefault="00023E1C" w:rsidP="00681F6F">
            <w:pPr>
              <w:numPr>
                <w:ilvl w:val="0"/>
                <w:numId w:val="1"/>
              </w:numPr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Декларація особи,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повноваженої на виконання функцій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держави або місцевого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>самоврядування за 2015 рік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3E1C" w:rsidRPr="0048626A" w:rsidRDefault="00023E1C" w:rsidP="00681F6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E0BB5">
              <w:rPr>
                <w:rFonts w:ascii="Times New Roman" w:hAnsi="Times New Roman"/>
                <w:sz w:val="28"/>
                <w:szCs w:val="28"/>
              </w:rPr>
              <w:t xml:space="preserve">     Строк подання документів: </w:t>
            </w:r>
            <w:r w:rsidR="00A35E5B">
              <w:rPr>
                <w:rFonts w:ascii="Times New Roman" w:hAnsi="Times New Roman"/>
                <w:sz w:val="28"/>
                <w:szCs w:val="28"/>
              </w:rPr>
              <w:t>26</w:t>
            </w:r>
            <w:r w:rsidRPr="00CF7103">
              <w:rPr>
                <w:rFonts w:ascii="Times New Roman" w:hAnsi="Times New Roman"/>
                <w:sz w:val="28"/>
                <w:szCs w:val="28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  <w:p w:rsidR="00023E1C" w:rsidRPr="0072200A" w:rsidRDefault="00023E1C" w:rsidP="001E0BB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48626A">
              <w:rPr>
                <w:rFonts w:ascii="Times New Roman" w:hAnsi="Times New Roman"/>
                <w:sz w:val="28"/>
                <w:szCs w:val="28"/>
              </w:rPr>
              <w:t xml:space="preserve">Документи приймаються до 18:00 год. </w:t>
            </w:r>
            <w:r w:rsidR="001E0BB5">
              <w:rPr>
                <w:rFonts w:ascii="Times New Roman" w:hAnsi="Times New Roman"/>
                <w:sz w:val="28"/>
                <w:szCs w:val="28"/>
              </w:rPr>
              <w:t>0</w:t>
            </w:r>
            <w:r w:rsidRPr="006A6735">
              <w:rPr>
                <w:rFonts w:ascii="Times New Roman" w:hAnsi="Times New Roman"/>
                <w:sz w:val="28"/>
                <w:szCs w:val="28"/>
              </w:rPr>
              <w:t xml:space="preserve">2  </w:t>
            </w:r>
            <w:r w:rsidR="001E0BB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Pr="006A6735">
              <w:rPr>
                <w:rFonts w:ascii="Times New Roman" w:hAnsi="Times New Roman"/>
                <w:sz w:val="28"/>
                <w:szCs w:val="28"/>
              </w:rPr>
              <w:t xml:space="preserve"> 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Дата, час і місце проведення конкурсу</w:t>
            </w:r>
          </w:p>
        </w:tc>
        <w:tc>
          <w:tcPr>
            <w:tcW w:w="5529" w:type="dxa"/>
          </w:tcPr>
          <w:p w:rsidR="00023E1C" w:rsidRPr="0072200A" w:rsidRDefault="003D3AC0" w:rsidP="001E0B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023E1C" w:rsidRPr="006A673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E0BB5">
              <w:rPr>
                <w:rFonts w:ascii="Times New Roman" w:hAnsi="Times New Roman"/>
                <w:sz w:val="28"/>
                <w:szCs w:val="28"/>
              </w:rPr>
              <w:t>вересня</w:t>
            </w:r>
            <w:r w:rsidR="00023E1C" w:rsidRPr="002849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23E1C" w:rsidRPr="0072200A">
              <w:rPr>
                <w:rFonts w:ascii="Times New Roman" w:hAnsi="Times New Roman"/>
                <w:sz w:val="28"/>
                <w:szCs w:val="28"/>
              </w:rPr>
              <w:t xml:space="preserve">2016, о 10 год. 00 хв., </w:t>
            </w:r>
            <w:r w:rsidR="00023E1C">
              <w:rPr>
                <w:rFonts w:ascii="Times New Roman" w:hAnsi="Times New Roman"/>
                <w:sz w:val="28"/>
                <w:szCs w:val="28"/>
              </w:rPr>
              <w:t xml:space="preserve">Луганська область, </w:t>
            </w:r>
            <w:r w:rsidR="00023E1C"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 w:rsidR="00023E1C">
              <w:rPr>
                <w:rFonts w:ascii="Times New Roman" w:hAnsi="Times New Roman"/>
                <w:sz w:val="28"/>
                <w:szCs w:val="28"/>
              </w:rPr>
              <w:t xml:space="preserve"> Сєвєродонецьк,  </w:t>
            </w:r>
            <w:r w:rsidR="001E0BB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23E1C">
              <w:rPr>
                <w:rFonts w:ascii="Times New Roman" w:hAnsi="Times New Roman"/>
                <w:sz w:val="28"/>
                <w:szCs w:val="28"/>
              </w:rPr>
              <w:t xml:space="preserve">вул. Б. Ліщини, 27 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</w:t>
            </w: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надає додаткову інформацію з питань проведення  конкурсу</w:t>
            </w:r>
          </w:p>
        </w:tc>
        <w:tc>
          <w:tcPr>
            <w:tcW w:w="5529" w:type="dxa"/>
          </w:tcPr>
          <w:p w:rsidR="00023E1C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Путненко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Василівна </w:t>
            </w:r>
          </w:p>
          <w:p w:rsidR="00023E1C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(06452)-4-13-70</w:t>
            </w:r>
          </w:p>
          <w:p w:rsidR="00023E1C" w:rsidRDefault="003D3AC0" w:rsidP="00681F6F">
            <w:pPr>
              <w:rPr>
                <w:rFonts w:ascii="Times New Roman" w:eastAsia="Times New Roman" w:hAnsi="Times New Roman"/>
                <w:sz w:val="28"/>
                <w:lang w:val="ru-RU" w:eastAsia="ru-RU"/>
              </w:rPr>
            </w:pPr>
            <w:hyperlink r:id="rId8" w:history="1"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val="ru-RU" w:eastAsia="ru-RU"/>
                </w:rPr>
                <w:t>kadry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eastAsia="ru-RU"/>
                </w:rPr>
                <w:t>@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val="ru-RU" w:eastAsia="ru-RU"/>
                </w:rPr>
                <w:t>lug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eastAsia="ru-RU"/>
                </w:rPr>
                <w:t>.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val="ru-RU" w:eastAsia="ru-RU"/>
                </w:rPr>
                <w:t>gp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eastAsia="ru-RU"/>
                </w:rPr>
                <w:t>.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val="ru-RU" w:eastAsia="ru-RU"/>
                </w:rPr>
                <w:t>gov</w:t>
              </w:r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eastAsia="ru-RU"/>
                </w:rPr>
                <w:t>.</w:t>
              </w:r>
              <w:proofErr w:type="spellStart"/>
              <w:r w:rsidR="00355248" w:rsidRPr="001B550C">
                <w:rPr>
                  <w:rStyle w:val="a3"/>
                  <w:rFonts w:ascii="Times New Roman" w:eastAsia="Times New Roman" w:hAnsi="Times New Roman"/>
                  <w:sz w:val="28"/>
                  <w:lang w:val="ru-RU" w:eastAsia="ru-RU"/>
                </w:rPr>
                <w:t>ua</w:t>
              </w:r>
              <w:proofErr w:type="spellEnd"/>
            </w:hyperlink>
          </w:p>
          <w:p w:rsidR="00023E1C" w:rsidRPr="0072200A" w:rsidRDefault="00355248" w:rsidP="002D76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адреса для надсилання документів для участі в конкурсі поштою: Луганська область,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Сєвєродонецьк,  вул. Б. Ліщини, 27 (з поміткою на конверті </w:t>
            </w:r>
            <w:r w:rsidRPr="009B2B08">
              <w:rPr>
                <w:rFonts w:ascii="Times New Roman" w:hAnsi="Times New Roman"/>
                <w:b/>
                <w:sz w:val="28"/>
                <w:szCs w:val="28"/>
              </w:rPr>
              <w:t>«Для участі в конкурсі»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3E1C" w:rsidRPr="0072200A" w:rsidTr="00681F6F">
        <w:tc>
          <w:tcPr>
            <w:tcW w:w="9606" w:type="dxa"/>
            <w:gridSpan w:val="2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Вимоги до професійної компетентності</w:t>
            </w:r>
          </w:p>
        </w:tc>
      </w:tr>
      <w:tr w:rsidR="00023E1C" w:rsidRPr="0072200A" w:rsidTr="00681F6F">
        <w:tc>
          <w:tcPr>
            <w:tcW w:w="9606" w:type="dxa"/>
            <w:gridSpan w:val="2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Загальні вимоги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023E1C" w:rsidRPr="0072200A" w:rsidRDefault="00FF20C8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Ступінь вищо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ї освіти не нижче бакалавра або молодшого бакалавра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529" w:type="dxa"/>
          </w:tcPr>
          <w:p w:rsidR="00023E1C" w:rsidRPr="003649F4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49F4">
              <w:rPr>
                <w:rFonts w:ascii="Times New Roman" w:hAnsi="Times New Roman"/>
                <w:sz w:val="28"/>
                <w:szCs w:val="28"/>
              </w:rPr>
              <w:t>Без вимог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529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023E1C" w:rsidRPr="0072200A" w:rsidTr="00681F6F">
        <w:tc>
          <w:tcPr>
            <w:tcW w:w="9606" w:type="dxa"/>
            <w:gridSpan w:val="2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Спеціальні вимоги</w:t>
            </w:r>
          </w:p>
        </w:tc>
      </w:tr>
      <w:tr w:rsidR="00FF20C8" w:rsidRPr="0072200A" w:rsidTr="003844AB">
        <w:tc>
          <w:tcPr>
            <w:tcW w:w="4077" w:type="dxa"/>
          </w:tcPr>
          <w:p w:rsidR="00FF20C8" w:rsidRPr="0072200A" w:rsidRDefault="00FF20C8" w:rsidP="003844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5529" w:type="dxa"/>
          </w:tcPr>
          <w:p w:rsidR="00FF20C8" w:rsidRPr="0072200A" w:rsidRDefault="00D66492" w:rsidP="00D6649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Технічного</w:t>
            </w:r>
            <w:r w:rsidR="004F7B9A">
              <w:rPr>
                <w:rFonts w:ascii="Times New Roman" w:hAnsi="Times New Roman"/>
                <w:sz w:val="28"/>
                <w:szCs w:val="28"/>
              </w:rPr>
              <w:t xml:space="preserve"> або юридичн</w:t>
            </w:r>
            <w:r>
              <w:rPr>
                <w:rFonts w:ascii="Times New Roman" w:hAnsi="Times New Roman"/>
                <w:sz w:val="28"/>
                <w:szCs w:val="28"/>
              </w:rPr>
              <w:t>ого напрямку</w:t>
            </w:r>
            <w:r w:rsidR="004F7B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529" w:type="dxa"/>
          </w:tcPr>
          <w:p w:rsidR="00023E1C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Конституція України;</w:t>
            </w:r>
          </w:p>
          <w:p w:rsidR="001010F8" w:rsidRDefault="001010F8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Кримінальний кодекс України</w:t>
            </w:r>
          </w:p>
          <w:p w:rsidR="001010F8" w:rsidRDefault="001010F8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Кримінальний процесуальний кодекс України;</w:t>
            </w:r>
          </w:p>
          <w:p w:rsidR="001010F8" w:rsidRPr="0072200A" w:rsidRDefault="001010F8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Нормативні акти, які регулюють порядок здійснення оперативно-розшукових заходів та/або гласних чи негласних слідчих (розшукових) дій;</w:t>
            </w:r>
          </w:p>
          <w:p w:rsidR="001010F8" w:rsidRDefault="00023E1C" w:rsidP="00101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Закон</w:t>
            </w:r>
            <w:r w:rsidR="001010F8">
              <w:rPr>
                <w:rFonts w:ascii="Times New Roman" w:hAnsi="Times New Roman"/>
                <w:sz w:val="28"/>
                <w:szCs w:val="28"/>
              </w:rPr>
              <w:t>и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України </w:t>
            </w:r>
            <w:r w:rsidR="001010F8">
              <w:rPr>
                <w:rFonts w:ascii="Times New Roman" w:hAnsi="Times New Roman"/>
                <w:sz w:val="28"/>
                <w:szCs w:val="28"/>
              </w:rPr>
              <w:t xml:space="preserve">«Про оперативно-розшукову діяльність», «Про державну таємницю», 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«Про державну службу»; «Про запобігання корупції», «Про прокуратуру»</w:t>
            </w:r>
            <w:r w:rsidR="001010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23E1C" w:rsidRPr="001010F8" w:rsidRDefault="001010F8" w:rsidP="001010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Загальні відомості у сфері захисту інформації, радіоелектроніки, зв’язку, телекомунікації та інженерної механіки</w:t>
            </w:r>
            <w:r w:rsidR="00023E1C"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Професійні чи технічні знання</w:t>
            </w:r>
          </w:p>
        </w:tc>
        <w:tc>
          <w:tcPr>
            <w:tcW w:w="5529" w:type="dxa"/>
          </w:tcPr>
          <w:p w:rsidR="0044298E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Знання чинного законодавства за фахом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2200A">
              <w:rPr>
                <w:rFonts w:ascii="Times New Roman" w:hAnsi="Times New Roman"/>
                <w:sz w:val="28"/>
                <w:szCs w:val="28"/>
              </w:rPr>
              <w:t>міння використовувати комп’ютерне обладнання та програмне забезпечення, використовувати офісну техніку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23E1C" w:rsidRDefault="00023E1C" w:rsidP="00681F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Навички роботи з інформаційно-пошуковими системами в мережі Інтернет.</w:t>
            </w:r>
          </w:p>
          <w:p w:rsidR="0044298E" w:rsidRPr="0072200A" w:rsidRDefault="0044298E" w:rsidP="00A35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Практичні навички роботи з електронними пристроями, фототехнік</w:t>
            </w:r>
            <w:r w:rsidR="00A35E5B">
              <w:rPr>
                <w:rFonts w:ascii="Times New Roman" w:hAnsi="Times New Roman"/>
                <w:sz w:val="28"/>
                <w:szCs w:val="28"/>
              </w:rPr>
              <w:t>ою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529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sz w:val="28"/>
                <w:szCs w:val="28"/>
              </w:rPr>
              <w:t>Не потребує</w:t>
            </w:r>
          </w:p>
        </w:tc>
      </w:tr>
      <w:tr w:rsidR="00921970" w:rsidRPr="0072200A" w:rsidTr="00681F6F">
        <w:tc>
          <w:tcPr>
            <w:tcW w:w="4077" w:type="dxa"/>
          </w:tcPr>
          <w:p w:rsidR="00921970" w:rsidRPr="0072200A" w:rsidRDefault="00921970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529" w:type="dxa"/>
          </w:tcPr>
          <w:p w:rsidR="00921970" w:rsidRDefault="00921970" w:rsidP="0092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Впевнений користувач ПК;</w:t>
            </w:r>
          </w:p>
          <w:p w:rsidR="00921970" w:rsidRPr="0072200A" w:rsidRDefault="00921970" w:rsidP="009219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Вміння </w:t>
            </w:r>
            <w:r w:rsidR="00627020">
              <w:rPr>
                <w:rFonts w:ascii="Times New Roman" w:hAnsi="Times New Roman"/>
                <w:sz w:val="28"/>
                <w:szCs w:val="28"/>
              </w:rPr>
              <w:t>використовувати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офісну техніку</w:t>
            </w:r>
          </w:p>
        </w:tc>
      </w:tr>
      <w:tr w:rsidR="00023E1C" w:rsidRPr="0072200A" w:rsidTr="00681F6F">
        <w:tc>
          <w:tcPr>
            <w:tcW w:w="4077" w:type="dxa"/>
          </w:tcPr>
          <w:p w:rsidR="00023E1C" w:rsidRPr="0072200A" w:rsidRDefault="00023E1C" w:rsidP="00681F6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00A">
              <w:rPr>
                <w:rFonts w:ascii="Times New Roman" w:hAnsi="Times New Roman"/>
                <w:b/>
                <w:sz w:val="28"/>
                <w:szCs w:val="28"/>
              </w:rPr>
              <w:t>Особистісні якості</w:t>
            </w:r>
          </w:p>
        </w:tc>
        <w:tc>
          <w:tcPr>
            <w:tcW w:w="5529" w:type="dxa"/>
          </w:tcPr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1) відповідальність;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2) системність і самостійність в роботі;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3) уважність до деталей;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4) наполегливість;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5) креативність та ініціативність;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t>6) орієнтація на саморозвиток;</w:t>
            </w:r>
          </w:p>
          <w:p w:rsidR="00023E1C" w:rsidRPr="0072200A" w:rsidRDefault="00023E1C" w:rsidP="00681F6F">
            <w:pPr>
              <w:pStyle w:val="rvps14"/>
              <w:spacing w:before="60" w:beforeAutospacing="0" w:after="60" w:afterAutospacing="0"/>
              <w:ind w:left="35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2200A">
              <w:rPr>
                <w:sz w:val="28"/>
                <w:szCs w:val="28"/>
                <w:shd w:val="clear" w:color="auto" w:fill="FFFFFF"/>
                <w:lang w:val="uk-UA"/>
              </w:rPr>
              <w:lastRenderedPageBreak/>
              <w:t>7) орієнтація на обслуговування;</w:t>
            </w:r>
          </w:p>
          <w:p w:rsidR="00921970" w:rsidRDefault="00023E1C" w:rsidP="00681F6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8) вміння працювати в стресових ситуаціях</w:t>
            </w:r>
          </w:p>
          <w:p w:rsidR="00023E1C" w:rsidRPr="0072200A" w:rsidRDefault="00921970" w:rsidP="00681F6F">
            <w:pPr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9) здатність аналітично мислити</w:t>
            </w:r>
            <w:r w:rsidR="00023E1C" w:rsidRPr="0072200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23E1C" w:rsidRPr="0072200A" w:rsidRDefault="00023E1C" w:rsidP="00023E1C">
      <w:pPr>
        <w:jc w:val="both"/>
        <w:rPr>
          <w:rFonts w:ascii="Times New Roman" w:hAnsi="Times New Roman"/>
          <w:sz w:val="28"/>
          <w:szCs w:val="28"/>
        </w:rPr>
      </w:pPr>
    </w:p>
    <w:p w:rsidR="00023E1C" w:rsidRDefault="00023E1C" w:rsidP="00023E1C"/>
    <w:p w:rsidR="00054C4F" w:rsidRDefault="00054C4F"/>
    <w:sectPr w:rsidR="00054C4F" w:rsidSect="00F52452">
      <w:pgSz w:w="11906" w:h="16838"/>
      <w:pgMar w:top="1134" w:right="567" w:bottom="567" w:left="1701" w:header="709" w:footer="709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A76"/>
    <w:multiLevelType w:val="hybridMultilevel"/>
    <w:tmpl w:val="34ECB17E"/>
    <w:lvl w:ilvl="0" w:tplc="D5D838A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60A3B"/>
    <w:multiLevelType w:val="multilevel"/>
    <w:tmpl w:val="872AD85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2">
    <w:nsid w:val="5AF24C47"/>
    <w:multiLevelType w:val="hybridMultilevel"/>
    <w:tmpl w:val="D9FC28D0"/>
    <w:lvl w:ilvl="0" w:tplc="FFC01DC4">
      <w:start w:val="1"/>
      <w:numFmt w:val="decimal"/>
      <w:lvlText w:val="%1."/>
      <w:lvlJc w:val="left"/>
      <w:pPr>
        <w:ind w:left="67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1C"/>
    <w:rsid w:val="00023E1C"/>
    <w:rsid w:val="00054C4F"/>
    <w:rsid w:val="001010F8"/>
    <w:rsid w:val="001C1FF3"/>
    <w:rsid w:val="001E0BB5"/>
    <w:rsid w:val="002D769E"/>
    <w:rsid w:val="00355248"/>
    <w:rsid w:val="003850C4"/>
    <w:rsid w:val="003D3AC0"/>
    <w:rsid w:val="0044298E"/>
    <w:rsid w:val="004F7B9A"/>
    <w:rsid w:val="00627020"/>
    <w:rsid w:val="006A6735"/>
    <w:rsid w:val="00921970"/>
    <w:rsid w:val="009D6D29"/>
    <w:rsid w:val="00A35E5B"/>
    <w:rsid w:val="00D22544"/>
    <w:rsid w:val="00D66492"/>
    <w:rsid w:val="00D71525"/>
    <w:rsid w:val="00E728DD"/>
    <w:rsid w:val="00F0598A"/>
    <w:rsid w:val="00FF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1C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E1C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023E1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023E1C"/>
  </w:style>
  <w:style w:type="paragraph" w:styleId="a4">
    <w:name w:val="List Paragraph"/>
    <w:basedOn w:val="a"/>
    <w:uiPriority w:val="34"/>
    <w:qFormat/>
    <w:rsid w:val="00101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1C"/>
    <w:pPr>
      <w:spacing w:after="0" w:line="240" w:lineRule="auto"/>
    </w:pPr>
    <w:rPr>
      <w:rFonts w:ascii="Bookman Old Style" w:eastAsia="Calibri" w:hAnsi="Bookman Old Style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3E1C"/>
    <w:rPr>
      <w:rFonts w:cs="Times New Roman"/>
      <w:color w:val="0000FF"/>
      <w:u w:val="single"/>
    </w:rPr>
  </w:style>
  <w:style w:type="paragraph" w:customStyle="1" w:styleId="rvps14">
    <w:name w:val="rvps14"/>
    <w:basedOn w:val="a"/>
    <w:rsid w:val="00023E1C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rvts23">
    <w:name w:val="rvts23"/>
    <w:basedOn w:val="a0"/>
    <w:rsid w:val="00023E1C"/>
  </w:style>
  <w:style w:type="paragraph" w:styleId="a4">
    <w:name w:val="List Paragraph"/>
    <w:basedOn w:val="a"/>
    <w:uiPriority w:val="34"/>
    <w:qFormat/>
    <w:rsid w:val="0010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lug.gp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 Корсун</dc:creator>
  <cp:lastModifiedBy>Admin</cp:lastModifiedBy>
  <cp:revision>17</cp:revision>
  <cp:lastPrinted>2016-08-08T07:47:00Z</cp:lastPrinted>
  <dcterms:created xsi:type="dcterms:W3CDTF">2016-08-05T08:51:00Z</dcterms:created>
  <dcterms:modified xsi:type="dcterms:W3CDTF">2016-08-08T12:18:00Z</dcterms:modified>
</cp:coreProperties>
</file>