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74" w:rsidRPr="00104D0F" w:rsidRDefault="00740474" w:rsidP="00740474">
      <w:pPr>
        <w:jc w:val="center"/>
        <w:rPr>
          <w:b/>
          <w:bCs/>
          <w:sz w:val="28"/>
          <w:szCs w:val="28"/>
          <w:lang w:val="uk-UA" w:eastAsia="en-US"/>
        </w:rPr>
      </w:pPr>
      <w:r w:rsidRPr="00104D0F">
        <w:rPr>
          <w:b/>
          <w:bCs/>
          <w:sz w:val="28"/>
          <w:szCs w:val="28"/>
          <w:lang w:val="uk-UA" w:eastAsia="en-US"/>
        </w:rPr>
        <w:t xml:space="preserve">Інформація про необхідні технічні, якісні та кількісні характеристики </w:t>
      </w:r>
    </w:p>
    <w:p w:rsidR="00740474" w:rsidRPr="00104D0F" w:rsidRDefault="00740474" w:rsidP="00740474">
      <w:pPr>
        <w:jc w:val="center"/>
        <w:rPr>
          <w:b/>
          <w:bCs/>
          <w:sz w:val="28"/>
          <w:szCs w:val="28"/>
          <w:lang w:val="uk-UA" w:eastAsia="en-US"/>
        </w:rPr>
      </w:pPr>
      <w:r w:rsidRPr="00104D0F">
        <w:rPr>
          <w:b/>
          <w:bCs/>
          <w:sz w:val="28"/>
          <w:szCs w:val="28"/>
          <w:lang w:val="uk-UA" w:eastAsia="en-US"/>
        </w:rPr>
        <w:t>предмета закупівлі, у тому числі відповідна технічна специфікація</w:t>
      </w:r>
    </w:p>
    <w:p w:rsidR="00740474" w:rsidRPr="00104D0F" w:rsidRDefault="00740474" w:rsidP="00740474">
      <w:pPr>
        <w:widowControl w:val="0"/>
        <w:suppressAutoHyphens/>
        <w:ind w:firstLine="709"/>
        <w:jc w:val="center"/>
        <w:rPr>
          <w:b/>
          <w:kern w:val="1"/>
          <w:shd w:val="clear" w:color="auto" w:fill="FFFFFA"/>
          <w:lang w:val="uk-UA" w:eastAsia="hi-IN" w:bidi="hi-IN"/>
        </w:rPr>
      </w:pPr>
      <w:bookmarkStart w:id="0" w:name="_GoBack"/>
      <w:bookmarkEnd w:id="0"/>
    </w:p>
    <w:p w:rsidR="00740474" w:rsidRDefault="00740474" w:rsidP="00740474">
      <w:pPr>
        <w:jc w:val="center"/>
        <w:rPr>
          <w:color w:val="000000"/>
          <w:bdr w:val="none" w:sz="0" w:space="0" w:color="auto" w:frame="1"/>
          <w:shd w:val="clear" w:color="auto" w:fill="FFFFFF"/>
          <w:lang w:val="uk-UA"/>
        </w:rPr>
      </w:pPr>
      <w:r w:rsidRPr="008A6E2B">
        <w:rPr>
          <w:rFonts w:cs="Calibri"/>
          <w:b/>
          <w:sz w:val="28"/>
          <w:szCs w:val="28"/>
          <w:lang w:val="uk-UA"/>
        </w:rPr>
        <w:t>Шредери</w:t>
      </w:r>
      <w:r w:rsidRPr="001A744D">
        <w:rPr>
          <w:rFonts w:cs="Calibri"/>
          <w:b/>
          <w:sz w:val="28"/>
          <w:szCs w:val="28"/>
          <w:lang w:val="uk-UA"/>
        </w:rPr>
        <w:t xml:space="preserve"> </w:t>
      </w:r>
      <w:r>
        <w:rPr>
          <w:rFonts w:cs="Calibri"/>
          <w:b/>
          <w:sz w:val="28"/>
          <w:szCs w:val="28"/>
          <w:lang w:val="uk-UA"/>
        </w:rPr>
        <w:t xml:space="preserve"> </w:t>
      </w:r>
    </w:p>
    <w:p w:rsidR="00740474" w:rsidRDefault="00740474" w:rsidP="00740474">
      <w:pPr>
        <w:jc w:val="center"/>
        <w:rPr>
          <w:color w:val="000000"/>
          <w:bdr w:val="none" w:sz="0" w:space="0" w:color="auto" w:frame="1"/>
          <w:shd w:val="clear" w:color="auto" w:fill="FFFFFF"/>
          <w:lang w:val="uk-UA"/>
        </w:rPr>
      </w:pPr>
      <w:r w:rsidRPr="00104D0F">
        <w:rPr>
          <w:color w:val="000000"/>
          <w:bdr w:val="none" w:sz="0" w:space="0" w:color="auto" w:frame="1"/>
          <w:shd w:val="clear" w:color="auto" w:fill="FFFFFF"/>
          <w:lang w:val="uk-UA"/>
        </w:rPr>
        <w:t>(</w:t>
      </w:r>
      <w:r w:rsidRPr="00104D0F">
        <w:rPr>
          <w:bCs/>
          <w:color w:val="000000"/>
          <w:lang w:val="uk-UA"/>
        </w:rPr>
        <w:t xml:space="preserve">ДК 021:2015 - </w:t>
      </w:r>
      <w:r w:rsidRPr="00104D0F">
        <w:rPr>
          <w:color w:val="000000"/>
          <w:shd w:val="clear" w:color="auto" w:fill="FFFFFF"/>
          <w:lang w:val="uk-UA"/>
        </w:rPr>
        <w:t> 3019</w:t>
      </w:r>
      <w:r w:rsidRPr="00104D0F">
        <w:rPr>
          <w:color w:val="000000"/>
          <w:bdr w:val="none" w:sz="0" w:space="0" w:color="auto" w:frame="1"/>
          <w:shd w:val="clear" w:color="auto" w:fill="FFFFFF"/>
          <w:lang w:val="uk-UA"/>
        </w:rPr>
        <w:t>0000-7 – «Офісне устаткування та приладдя різне)</w:t>
      </w:r>
    </w:p>
    <w:p w:rsidR="00740474" w:rsidRPr="00104D0F" w:rsidRDefault="00740474" w:rsidP="00740474">
      <w:pPr>
        <w:jc w:val="center"/>
        <w:rPr>
          <w:color w:val="000000"/>
          <w:bdr w:val="none" w:sz="0" w:space="0" w:color="auto" w:frame="1"/>
          <w:shd w:val="clear" w:color="auto" w:fill="FFFFFF"/>
          <w:lang w:val="uk-UA"/>
        </w:rPr>
      </w:pPr>
    </w:p>
    <w:p w:rsidR="00740474" w:rsidRPr="00EF6E6A" w:rsidRDefault="00740474" w:rsidP="00740474">
      <w:pPr>
        <w:widowControl w:val="0"/>
        <w:suppressAutoHyphens/>
        <w:ind w:firstLine="709"/>
        <w:jc w:val="both"/>
        <w:rPr>
          <w:b/>
          <w:lang w:val="uk-UA"/>
        </w:rPr>
      </w:pPr>
      <w:proofErr w:type="spellStart"/>
      <w:r w:rsidRPr="00EF6E6A">
        <w:rPr>
          <w:b/>
        </w:rPr>
        <w:t>Обсяг</w:t>
      </w:r>
      <w:proofErr w:type="spellEnd"/>
      <w:r w:rsidRPr="00EF6E6A">
        <w:rPr>
          <w:b/>
        </w:rPr>
        <w:t xml:space="preserve"> поставки товар</w:t>
      </w:r>
      <w:r w:rsidRPr="00EF6E6A">
        <w:rPr>
          <w:b/>
          <w:lang w:val="uk-UA"/>
        </w:rPr>
        <w:t>у та</w:t>
      </w:r>
      <w:r w:rsidRPr="00EF6E6A">
        <w:rPr>
          <w:b/>
        </w:rPr>
        <w:t xml:space="preserve"> </w:t>
      </w:r>
      <w:r w:rsidRPr="00EF6E6A">
        <w:rPr>
          <w:b/>
          <w:lang w:val="uk-UA"/>
        </w:rPr>
        <w:t>в</w:t>
      </w:r>
      <w:proofErr w:type="spellStart"/>
      <w:r w:rsidRPr="00EF6E6A">
        <w:rPr>
          <w:b/>
        </w:rPr>
        <w:t>имоги</w:t>
      </w:r>
      <w:proofErr w:type="spellEnd"/>
      <w:r w:rsidRPr="00EF6E6A">
        <w:rPr>
          <w:b/>
        </w:rPr>
        <w:t xml:space="preserve"> до предмета </w:t>
      </w:r>
      <w:proofErr w:type="spellStart"/>
      <w:r w:rsidRPr="00EF6E6A">
        <w:rPr>
          <w:b/>
        </w:rPr>
        <w:t>закупівлі</w:t>
      </w:r>
      <w:proofErr w:type="spellEnd"/>
      <w:r w:rsidRPr="00EF6E6A">
        <w:rPr>
          <w:b/>
          <w:lang w:val="uk-UA"/>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936"/>
        <w:gridCol w:w="5580"/>
        <w:gridCol w:w="900"/>
        <w:gridCol w:w="900"/>
      </w:tblGrid>
      <w:tr w:rsidR="00740474" w:rsidRPr="006B035A" w:rsidTr="005B2A6B">
        <w:tc>
          <w:tcPr>
            <w:tcW w:w="512" w:type="dxa"/>
            <w:shd w:val="clear" w:color="auto" w:fill="auto"/>
            <w:vAlign w:val="center"/>
          </w:tcPr>
          <w:p w:rsidR="00740474" w:rsidRPr="006B035A" w:rsidRDefault="00740474" w:rsidP="005B2A6B">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 з/п</w:t>
            </w:r>
          </w:p>
        </w:tc>
        <w:tc>
          <w:tcPr>
            <w:tcW w:w="1936" w:type="dxa"/>
            <w:shd w:val="clear" w:color="auto" w:fill="auto"/>
            <w:vAlign w:val="center"/>
          </w:tcPr>
          <w:p w:rsidR="00740474" w:rsidRPr="006B035A" w:rsidRDefault="00740474" w:rsidP="005B2A6B">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Найменування</w:t>
            </w:r>
          </w:p>
        </w:tc>
        <w:tc>
          <w:tcPr>
            <w:tcW w:w="5580" w:type="dxa"/>
            <w:shd w:val="clear" w:color="auto" w:fill="auto"/>
            <w:vAlign w:val="center"/>
          </w:tcPr>
          <w:p w:rsidR="00740474" w:rsidRPr="006B035A" w:rsidRDefault="00740474" w:rsidP="005B2A6B">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Технічні, якісні характеристики (опис)</w:t>
            </w:r>
          </w:p>
        </w:tc>
        <w:tc>
          <w:tcPr>
            <w:tcW w:w="900" w:type="dxa"/>
            <w:shd w:val="clear" w:color="auto" w:fill="auto"/>
            <w:vAlign w:val="center"/>
          </w:tcPr>
          <w:p w:rsidR="00740474" w:rsidRPr="006B035A" w:rsidRDefault="00740474" w:rsidP="005B2A6B">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Один. вимір.</w:t>
            </w:r>
          </w:p>
        </w:tc>
        <w:tc>
          <w:tcPr>
            <w:tcW w:w="900" w:type="dxa"/>
            <w:shd w:val="clear" w:color="auto" w:fill="auto"/>
            <w:vAlign w:val="center"/>
          </w:tcPr>
          <w:p w:rsidR="00740474" w:rsidRPr="006B035A" w:rsidRDefault="00740474" w:rsidP="005B2A6B">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Кіл-</w:t>
            </w:r>
            <w:proofErr w:type="spellStart"/>
            <w:r w:rsidRPr="006B035A">
              <w:rPr>
                <w:b/>
                <w:sz w:val="20"/>
                <w:szCs w:val="20"/>
                <w:lang w:val="uk-UA" w:eastAsia="ar-SA"/>
              </w:rPr>
              <w:t>ть</w:t>
            </w:r>
            <w:proofErr w:type="spellEnd"/>
          </w:p>
        </w:tc>
      </w:tr>
      <w:tr w:rsidR="00740474" w:rsidRPr="006B035A" w:rsidTr="005B2A6B">
        <w:tc>
          <w:tcPr>
            <w:tcW w:w="512" w:type="dxa"/>
            <w:shd w:val="clear" w:color="auto" w:fill="auto"/>
          </w:tcPr>
          <w:p w:rsidR="00740474" w:rsidRPr="006B035A" w:rsidRDefault="00740474" w:rsidP="005B2A6B">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w:t>
            </w:r>
          </w:p>
        </w:tc>
        <w:tc>
          <w:tcPr>
            <w:tcW w:w="1936" w:type="dxa"/>
            <w:shd w:val="clear" w:color="auto" w:fill="auto"/>
          </w:tcPr>
          <w:p w:rsidR="00740474" w:rsidRPr="00E3719B" w:rsidRDefault="00740474" w:rsidP="005B2A6B">
            <w:pPr>
              <w:widowControl w:val="0"/>
              <w:suppressAutoHyphens/>
              <w:autoSpaceDE w:val="0"/>
              <w:autoSpaceDN w:val="0"/>
              <w:adjustRightInd w:val="0"/>
              <w:contextualSpacing/>
              <w:rPr>
                <w:b/>
                <w:sz w:val="20"/>
                <w:szCs w:val="20"/>
                <w:lang w:val="uk-UA" w:eastAsia="zh-CN"/>
              </w:rPr>
            </w:pPr>
            <w:r w:rsidRPr="00E3719B">
              <w:rPr>
                <w:b/>
                <w:color w:val="000000"/>
                <w:sz w:val="22"/>
                <w:szCs w:val="22"/>
                <w:lang w:val="uk-UA"/>
              </w:rPr>
              <w:t>Знищувач документів</w:t>
            </w:r>
          </w:p>
        </w:tc>
        <w:tc>
          <w:tcPr>
            <w:tcW w:w="5580" w:type="dxa"/>
            <w:shd w:val="clear" w:color="auto" w:fill="auto"/>
          </w:tcPr>
          <w:p w:rsidR="00740474" w:rsidRPr="00D9316C" w:rsidRDefault="00740474" w:rsidP="005B2A6B">
            <w:pPr>
              <w:jc w:val="both"/>
              <w:rPr>
                <w:sz w:val="22"/>
                <w:szCs w:val="22"/>
                <w:lang w:val="uk-UA"/>
              </w:rPr>
            </w:pPr>
            <w:r w:rsidRPr="00D9316C">
              <w:rPr>
                <w:sz w:val="22"/>
                <w:szCs w:val="22"/>
                <w:lang w:val="uk-UA"/>
              </w:rPr>
              <w:t xml:space="preserve">Модель: REXEL </w:t>
            </w:r>
            <w:proofErr w:type="spellStart"/>
            <w:r w:rsidRPr="00D9316C">
              <w:rPr>
                <w:sz w:val="22"/>
                <w:szCs w:val="22"/>
                <w:lang w:val="uk-UA"/>
              </w:rPr>
              <w:t>Optimum</w:t>
            </w:r>
            <w:proofErr w:type="spellEnd"/>
            <w:r w:rsidRPr="00D9316C">
              <w:rPr>
                <w:sz w:val="22"/>
                <w:szCs w:val="22"/>
                <w:lang w:val="uk-UA"/>
              </w:rPr>
              <w:t xml:space="preserve"> </w:t>
            </w:r>
            <w:proofErr w:type="spellStart"/>
            <w:r w:rsidRPr="00D9316C">
              <w:rPr>
                <w:sz w:val="22"/>
                <w:szCs w:val="22"/>
                <w:lang w:val="uk-UA"/>
              </w:rPr>
              <w:t>AutoFeed</w:t>
            </w:r>
            <w:proofErr w:type="spellEnd"/>
            <w:r w:rsidRPr="00D9316C">
              <w:rPr>
                <w:sz w:val="22"/>
                <w:szCs w:val="22"/>
                <w:lang w:val="uk-UA"/>
              </w:rPr>
              <w:t xml:space="preserve">+ 150X (4x28) (2020150XEU) </w:t>
            </w:r>
            <w:r w:rsidRPr="00D9316C">
              <w:rPr>
                <w:b/>
                <w:sz w:val="22"/>
                <w:szCs w:val="22"/>
                <w:lang w:val="uk-UA"/>
              </w:rPr>
              <w:t>або еквівалент</w:t>
            </w:r>
            <w:r w:rsidRPr="00D9316C">
              <w:rPr>
                <w:sz w:val="22"/>
                <w:szCs w:val="22"/>
                <w:lang w:val="uk-UA"/>
              </w:rPr>
              <w:t>:</w:t>
            </w:r>
          </w:p>
          <w:p w:rsidR="00740474" w:rsidRPr="00D9316C" w:rsidRDefault="00740474" w:rsidP="005B2A6B">
            <w:pPr>
              <w:jc w:val="both"/>
              <w:rPr>
                <w:sz w:val="22"/>
                <w:szCs w:val="22"/>
                <w:lang w:val="uk-UA"/>
              </w:rPr>
            </w:pPr>
            <w:r w:rsidRPr="00D9316C">
              <w:rPr>
                <w:sz w:val="22"/>
                <w:szCs w:val="22"/>
                <w:lang w:val="uk-UA"/>
              </w:rPr>
              <w:t>Ступінь секретності DIN для паперу не менше Р-4;</w:t>
            </w:r>
          </w:p>
          <w:p w:rsidR="00740474" w:rsidRPr="00D9316C" w:rsidRDefault="00740474" w:rsidP="005B2A6B">
            <w:pPr>
              <w:jc w:val="both"/>
              <w:rPr>
                <w:sz w:val="22"/>
                <w:szCs w:val="22"/>
                <w:lang w:val="uk-UA"/>
              </w:rPr>
            </w:pPr>
            <w:r w:rsidRPr="00D9316C">
              <w:rPr>
                <w:sz w:val="22"/>
                <w:szCs w:val="22"/>
                <w:lang w:val="uk-UA"/>
              </w:rPr>
              <w:t>Тип різання – перехресний;</w:t>
            </w:r>
          </w:p>
          <w:p w:rsidR="00740474" w:rsidRPr="00D9316C" w:rsidRDefault="00740474" w:rsidP="005B2A6B">
            <w:pPr>
              <w:jc w:val="both"/>
              <w:rPr>
                <w:sz w:val="22"/>
                <w:szCs w:val="22"/>
                <w:lang w:val="uk-UA"/>
              </w:rPr>
            </w:pPr>
            <w:r w:rsidRPr="00D9316C">
              <w:rPr>
                <w:sz w:val="22"/>
                <w:szCs w:val="22"/>
                <w:lang w:val="uk-UA"/>
              </w:rPr>
              <w:t xml:space="preserve">Кількість знищуваних аркушів за раз (80 г/м²) - не менше 7 </w:t>
            </w:r>
            <w:proofErr w:type="spellStart"/>
            <w:r w:rsidRPr="00D9316C">
              <w:rPr>
                <w:sz w:val="22"/>
                <w:szCs w:val="22"/>
                <w:lang w:val="uk-UA"/>
              </w:rPr>
              <w:t>арк</w:t>
            </w:r>
            <w:proofErr w:type="spellEnd"/>
            <w:r w:rsidRPr="00D9316C">
              <w:rPr>
                <w:sz w:val="22"/>
                <w:szCs w:val="22"/>
                <w:lang w:val="uk-UA"/>
              </w:rPr>
              <w:t>.;</w:t>
            </w:r>
          </w:p>
          <w:p w:rsidR="00740474" w:rsidRPr="00D9316C" w:rsidRDefault="00740474" w:rsidP="005B2A6B">
            <w:pPr>
              <w:jc w:val="both"/>
              <w:rPr>
                <w:sz w:val="22"/>
                <w:szCs w:val="22"/>
                <w:lang w:val="uk-UA"/>
              </w:rPr>
            </w:pPr>
            <w:proofErr w:type="spellStart"/>
            <w:r w:rsidRPr="00D9316C">
              <w:rPr>
                <w:sz w:val="22"/>
                <w:szCs w:val="22"/>
                <w:lang w:val="uk-UA"/>
              </w:rPr>
              <w:t>Автоподача</w:t>
            </w:r>
            <w:proofErr w:type="spellEnd"/>
            <w:r w:rsidRPr="00D9316C">
              <w:rPr>
                <w:sz w:val="22"/>
                <w:szCs w:val="22"/>
                <w:lang w:val="uk-UA"/>
              </w:rPr>
              <w:t xml:space="preserve"> - не менше 100 </w:t>
            </w:r>
            <w:proofErr w:type="spellStart"/>
            <w:r w:rsidRPr="00D9316C">
              <w:rPr>
                <w:sz w:val="22"/>
                <w:szCs w:val="22"/>
                <w:lang w:val="uk-UA"/>
              </w:rPr>
              <w:t>арк</w:t>
            </w:r>
            <w:proofErr w:type="spellEnd"/>
            <w:r w:rsidRPr="00D9316C">
              <w:rPr>
                <w:sz w:val="22"/>
                <w:szCs w:val="22"/>
                <w:lang w:val="uk-UA"/>
              </w:rPr>
              <w:t>.;</w:t>
            </w:r>
          </w:p>
          <w:p w:rsidR="00740474" w:rsidRPr="00D9316C" w:rsidRDefault="00740474" w:rsidP="005B2A6B">
            <w:pPr>
              <w:jc w:val="both"/>
              <w:rPr>
                <w:color w:val="333333"/>
                <w:sz w:val="22"/>
                <w:szCs w:val="22"/>
                <w:shd w:val="clear" w:color="auto" w:fill="FFFFFF"/>
                <w:lang w:val="uk-UA"/>
              </w:rPr>
            </w:pPr>
            <w:r w:rsidRPr="00D9316C">
              <w:rPr>
                <w:color w:val="333333"/>
                <w:sz w:val="22"/>
                <w:szCs w:val="22"/>
                <w:shd w:val="clear" w:color="auto" w:fill="FFFFFF"/>
                <w:lang w:val="uk-UA"/>
              </w:rPr>
              <w:t>Об'єм корзини - не менше 30 л;</w:t>
            </w:r>
          </w:p>
          <w:p w:rsidR="00740474" w:rsidRPr="00D9316C" w:rsidRDefault="00740474" w:rsidP="005B2A6B">
            <w:pPr>
              <w:shd w:val="clear" w:color="auto" w:fill="FFFFFF"/>
              <w:jc w:val="both"/>
              <w:rPr>
                <w:sz w:val="22"/>
                <w:szCs w:val="22"/>
                <w:lang w:val="uk-UA"/>
              </w:rPr>
            </w:pPr>
            <w:r w:rsidRPr="00D9316C">
              <w:rPr>
                <w:sz w:val="22"/>
                <w:szCs w:val="22"/>
                <w:lang w:val="uk-UA"/>
              </w:rPr>
              <w:t>З можливістю знищувати:</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папір;</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скоби;</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скріпки;</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пластикові карти;</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CD-диски;</w:t>
            </w:r>
          </w:p>
          <w:p w:rsidR="00740474" w:rsidRPr="00D9316C" w:rsidRDefault="00740474" w:rsidP="005B2A6B">
            <w:pPr>
              <w:shd w:val="clear" w:color="auto" w:fill="FFFFFF"/>
              <w:jc w:val="both"/>
              <w:rPr>
                <w:sz w:val="22"/>
                <w:szCs w:val="22"/>
                <w:lang w:val="uk-UA"/>
              </w:rPr>
            </w:pPr>
            <w:r w:rsidRPr="00D9316C">
              <w:rPr>
                <w:sz w:val="22"/>
                <w:szCs w:val="22"/>
                <w:lang w:val="uk-UA"/>
              </w:rPr>
              <w:t>З наявністю наступних функції:</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автоматичний старт/стоп;</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реверс;</w:t>
            </w:r>
          </w:p>
          <w:p w:rsidR="00740474" w:rsidRPr="00D9316C" w:rsidRDefault="00740474" w:rsidP="00740474">
            <w:pPr>
              <w:numPr>
                <w:ilvl w:val="0"/>
                <w:numId w:val="2"/>
              </w:numPr>
              <w:shd w:val="clear" w:color="auto" w:fill="FFFFFF"/>
              <w:jc w:val="both"/>
              <w:rPr>
                <w:sz w:val="22"/>
                <w:szCs w:val="22"/>
                <w:lang w:val="uk-UA"/>
              </w:rPr>
            </w:pPr>
            <w:proofErr w:type="spellStart"/>
            <w:r w:rsidRPr="00D9316C">
              <w:rPr>
                <w:sz w:val="22"/>
                <w:szCs w:val="22"/>
                <w:lang w:val="uk-UA"/>
              </w:rPr>
              <w:t>термозахист</w:t>
            </w:r>
            <w:proofErr w:type="spellEnd"/>
            <w:r w:rsidRPr="00D9316C">
              <w:rPr>
                <w:sz w:val="22"/>
                <w:szCs w:val="22"/>
                <w:lang w:val="uk-UA"/>
              </w:rPr>
              <w:t xml:space="preserve"> двигуна від перевантажень;</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блокування роботи при відкритій корзині;</w:t>
            </w:r>
          </w:p>
          <w:p w:rsidR="00740474" w:rsidRPr="00D9316C" w:rsidRDefault="00740474" w:rsidP="00740474">
            <w:pPr>
              <w:numPr>
                <w:ilvl w:val="0"/>
                <w:numId w:val="2"/>
              </w:numPr>
              <w:shd w:val="clear" w:color="auto" w:fill="FFFFFF"/>
              <w:jc w:val="both"/>
              <w:rPr>
                <w:sz w:val="22"/>
                <w:szCs w:val="22"/>
                <w:lang w:val="uk-UA"/>
              </w:rPr>
            </w:pPr>
            <w:r w:rsidRPr="00D9316C">
              <w:rPr>
                <w:sz w:val="22"/>
                <w:szCs w:val="22"/>
                <w:lang w:val="uk-UA"/>
              </w:rPr>
              <w:t>автостоп при переповнен</w:t>
            </w:r>
            <w:r>
              <w:rPr>
                <w:sz w:val="22"/>
                <w:szCs w:val="22"/>
                <w:lang w:val="uk-UA"/>
              </w:rPr>
              <w:t>ому</w:t>
            </w:r>
            <w:r w:rsidRPr="00D9316C">
              <w:rPr>
                <w:sz w:val="22"/>
                <w:szCs w:val="22"/>
                <w:lang w:val="uk-UA"/>
              </w:rPr>
              <w:t xml:space="preserve"> кошику.</w:t>
            </w:r>
          </w:p>
          <w:p w:rsidR="00740474" w:rsidRPr="00D9316C" w:rsidRDefault="00740474" w:rsidP="005B2A6B">
            <w:pPr>
              <w:widowControl w:val="0"/>
              <w:suppressAutoHyphens/>
              <w:autoSpaceDE w:val="0"/>
              <w:autoSpaceDN w:val="0"/>
              <w:adjustRightInd w:val="0"/>
              <w:contextualSpacing/>
              <w:jc w:val="both"/>
              <w:rPr>
                <w:sz w:val="22"/>
                <w:szCs w:val="22"/>
                <w:lang w:val="uk-UA"/>
              </w:rPr>
            </w:pPr>
            <w:proofErr w:type="spellStart"/>
            <w:r w:rsidRPr="00D9316C">
              <w:rPr>
                <w:color w:val="000000"/>
                <w:sz w:val="22"/>
                <w:szCs w:val="22"/>
              </w:rPr>
              <w:t>Гарантія</w:t>
            </w:r>
            <w:proofErr w:type="spellEnd"/>
            <w:r w:rsidRPr="00D9316C">
              <w:rPr>
                <w:color w:val="000000"/>
                <w:sz w:val="22"/>
                <w:szCs w:val="22"/>
              </w:rPr>
              <w:t xml:space="preserve"> </w:t>
            </w:r>
            <w:r>
              <w:rPr>
                <w:color w:val="000000"/>
                <w:sz w:val="22"/>
                <w:szCs w:val="22"/>
                <w:lang w:val="uk-UA"/>
              </w:rPr>
              <w:t>не менше 12</w:t>
            </w:r>
            <w:r>
              <w:rPr>
                <w:color w:val="000000"/>
                <w:sz w:val="22"/>
                <w:szCs w:val="22"/>
              </w:rPr>
              <w:t xml:space="preserve"> </w:t>
            </w:r>
            <w:proofErr w:type="spellStart"/>
            <w:r>
              <w:rPr>
                <w:color w:val="000000"/>
                <w:sz w:val="22"/>
                <w:szCs w:val="22"/>
              </w:rPr>
              <w:t>місяців</w:t>
            </w:r>
            <w:proofErr w:type="spellEnd"/>
            <w:r>
              <w:rPr>
                <w:color w:val="000000"/>
                <w:sz w:val="22"/>
                <w:szCs w:val="22"/>
              </w:rPr>
              <w:t>.</w:t>
            </w:r>
          </w:p>
        </w:tc>
        <w:tc>
          <w:tcPr>
            <w:tcW w:w="900" w:type="dxa"/>
            <w:shd w:val="clear" w:color="auto" w:fill="auto"/>
            <w:vAlign w:val="center"/>
          </w:tcPr>
          <w:p w:rsidR="00740474" w:rsidRPr="006B035A" w:rsidRDefault="00740474" w:rsidP="005B2A6B">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40474" w:rsidRPr="006B035A" w:rsidRDefault="00740474" w:rsidP="005B2A6B">
            <w:pPr>
              <w:widowControl w:val="0"/>
              <w:suppressAutoHyphens/>
              <w:autoSpaceDE w:val="0"/>
              <w:autoSpaceDN w:val="0"/>
              <w:adjustRightInd w:val="0"/>
              <w:contextualSpacing/>
              <w:jc w:val="center"/>
              <w:rPr>
                <w:sz w:val="20"/>
                <w:szCs w:val="20"/>
                <w:lang w:val="uk-UA"/>
              </w:rPr>
            </w:pPr>
            <w:r>
              <w:rPr>
                <w:sz w:val="20"/>
                <w:szCs w:val="20"/>
                <w:lang w:val="uk-UA"/>
              </w:rPr>
              <w:t>5</w:t>
            </w:r>
          </w:p>
        </w:tc>
      </w:tr>
    </w:tbl>
    <w:p w:rsidR="00740474" w:rsidRDefault="00740474" w:rsidP="00740474">
      <w:pPr>
        <w:widowControl w:val="0"/>
        <w:suppressAutoHyphens/>
        <w:ind w:firstLine="709"/>
        <w:jc w:val="both"/>
        <w:rPr>
          <w:b/>
          <w:lang w:val="uk-UA"/>
        </w:rPr>
      </w:pPr>
    </w:p>
    <w:p w:rsidR="00740474" w:rsidRDefault="00740474" w:rsidP="00740474">
      <w:pPr>
        <w:widowControl w:val="0"/>
        <w:suppressAutoHyphens/>
        <w:ind w:firstLine="709"/>
        <w:jc w:val="both"/>
        <w:rPr>
          <w:b/>
          <w:lang w:val="uk-UA"/>
        </w:rPr>
      </w:pPr>
      <w:r w:rsidRPr="00104D0F">
        <w:rPr>
          <w:b/>
          <w:lang w:val="uk-UA"/>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w:t>
      </w:r>
      <w:r>
        <w:rPr>
          <w:b/>
          <w:lang w:val="uk-UA"/>
        </w:rPr>
        <w:t xml:space="preserve">, </w:t>
      </w:r>
      <w:r w:rsidRPr="00104D0F">
        <w:rPr>
          <w:b/>
          <w:lang w:val="uk-UA"/>
        </w:rPr>
        <w:t>яка подається у вигляді наведеному нижче:</w:t>
      </w:r>
    </w:p>
    <w:p w:rsidR="00740474" w:rsidRDefault="00740474" w:rsidP="00740474">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80"/>
        <w:gridCol w:w="4650"/>
      </w:tblGrid>
      <w:tr w:rsidR="00740474" w:rsidRPr="00104D0F" w:rsidTr="005B2A6B">
        <w:tc>
          <w:tcPr>
            <w:tcW w:w="516" w:type="dxa"/>
            <w:shd w:val="clear" w:color="auto" w:fill="auto"/>
          </w:tcPr>
          <w:p w:rsidR="00740474" w:rsidRPr="00104D0F" w:rsidRDefault="00740474" w:rsidP="005B2A6B">
            <w:pPr>
              <w:widowControl w:val="0"/>
              <w:suppressAutoHyphens/>
              <w:jc w:val="both"/>
              <w:rPr>
                <w:lang w:val="uk-UA"/>
              </w:rPr>
            </w:pPr>
          </w:p>
          <w:p w:rsidR="00740474" w:rsidRPr="00104D0F" w:rsidRDefault="00740474" w:rsidP="005B2A6B">
            <w:pPr>
              <w:widowControl w:val="0"/>
              <w:suppressAutoHyphens/>
              <w:jc w:val="both"/>
              <w:rPr>
                <w:lang w:val="uk-UA"/>
              </w:rPr>
            </w:pPr>
          </w:p>
          <w:p w:rsidR="00740474" w:rsidRPr="00104D0F" w:rsidRDefault="00740474" w:rsidP="005B2A6B">
            <w:pPr>
              <w:widowControl w:val="0"/>
              <w:suppressAutoHyphens/>
              <w:jc w:val="both"/>
              <w:rPr>
                <w:lang w:val="uk-UA"/>
              </w:rPr>
            </w:pPr>
          </w:p>
          <w:p w:rsidR="00740474" w:rsidRPr="00104D0F" w:rsidRDefault="00740474" w:rsidP="005B2A6B">
            <w:pPr>
              <w:widowControl w:val="0"/>
              <w:suppressAutoHyphens/>
              <w:jc w:val="both"/>
              <w:rPr>
                <w:lang w:val="uk-UA"/>
              </w:rPr>
            </w:pPr>
          </w:p>
          <w:p w:rsidR="00740474" w:rsidRPr="00104D0F" w:rsidRDefault="00740474" w:rsidP="005B2A6B">
            <w:pPr>
              <w:widowControl w:val="0"/>
              <w:suppressAutoHyphens/>
              <w:jc w:val="both"/>
              <w:rPr>
                <w:lang w:val="uk-UA"/>
              </w:rPr>
            </w:pPr>
            <w:r w:rsidRPr="00104D0F">
              <w:rPr>
                <w:lang w:val="uk-UA"/>
              </w:rPr>
              <w:t>№</w:t>
            </w:r>
          </w:p>
          <w:p w:rsidR="00740474" w:rsidRPr="00104D0F" w:rsidRDefault="00740474" w:rsidP="005B2A6B">
            <w:pPr>
              <w:widowControl w:val="0"/>
              <w:suppressAutoHyphens/>
              <w:jc w:val="both"/>
              <w:rPr>
                <w:lang w:val="uk-UA"/>
              </w:rPr>
            </w:pPr>
            <w:r w:rsidRPr="00104D0F">
              <w:rPr>
                <w:lang w:val="uk-UA"/>
              </w:rPr>
              <w:t>з/п</w:t>
            </w:r>
          </w:p>
        </w:tc>
        <w:tc>
          <w:tcPr>
            <w:tcW w:w="4447" w:type="dxa"/>
            <w:shd w:val="clear" w:color="auto" w:fill="auto"/>
          </w:tcPr>
          <w:p w:rsidR="00740474" w:rsidRPr="00104D0F" w:rsidRDefault="00740474" w:rsidP="005B2A6B">
            <w:pPr>
              <w:widowControl w:val="0"/>
              <w:suppressAutoHyphens/>
              <w:jc w:val="both"/>
              <w:rPr>
                <w:b/>
                <w:lang w:val="uk-UA"/>
              </w:rPr>
            </w:pPr>
          </w:p>
          <w:p w:rsidR="00740474" w:rsidRPr="00104D0F" w:rsidRDefault="00740474" w:rsidP="005B2A6B">
            <w:pPr>
              <w:widowControl w:val="0"/>
              <w:suppressAutoHyphens/>
              <w:jc w:val="center"/>
              <w:rPr>
                <w:b/>
                <w:lang w:val="uk-UA"/>
              </w:rPr>
            </w:pPr>
            <w:r w:rsidRPr="00104D0F">
              <w:rPr>
                <w:b/>
                <w:lang w:val="uk-UA"/>
              </w:rPr>
              <w:t xml:space="preserve">Найменування, одиниці виміру, кількість, опис технічних характеристик, що вимагаються Замовником </w:t>
            </w:r>
            <w:r w:rsidRPr="00104D0F">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shd w:val="clear" w:color="auto" w:fill="auto"/>
          </w:tcPr>
          <w:p w:rsidR="00740474" w:rsidRPr="00104D0F" w:rsidRDefault="00740474" w:rsidP="005B2A6B">
            <w:pPr>
              <w:widowControl w:val="0"/>
              <w:suppressAutoHyphens/>
              <w:jc w:val="both"/>
              <w:rPr>
                <w:b/>
                <w:lang w:val="uk-UA"/>
              </w:rPr>
            </w:pPr>
          </w:p>
          <w:p w:rsidR="00740474" w:rsidRPr="00104D0F" w:rsidRDefault="00740474" w:rsidP="005B2A6B">
            <w:pPr>
              <w:widowControl w:val="0"/>
              <w:suppressAutoHyphens/>
              <w:jc w:val="center"/>
              <w:rPr>
                <w:b/>
                <w:lang w:val="uk-UA"/>
              </w:rPr>
            </w:pPr>
            <w:r w:rsidRPr="00104D0F">
              <w:rPr>
                <w:b/>
                <w:lang w:val="uk-UA"/>
              </w:rPr>
              <w:t>ХАРАКТЕРИСТИКИ запропонованого учасником товару</w:t>
            </w:r>
            <w:r>
              <w:rPr>
                <w:b/>
                <w:lang w:val="uk-UA"/>
              </w:rPr>
              <w:t xml:space="preserve"> *</w:t>
            </w:r>
          </w:p>
          <w:p w:rsidR="00740474" w:rsidRPr="00104D0F" w:rsidRDefault="00740474" w:rsidP="005B2A6B">
            <w:pPr>
              <w:widowControl w:val="0"/>
              <w:suppressAutoHyphens/>
              <w:jc w:val="center"/>
              <w:rPr>
                <w:lang w:val="uk-UA"/>
              </w:rPr>
            </w:pPr>
            <w:r w:rsidRPr="00104D0F">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740474" w:rsidRPr="00104D0F" w:rsidTr="005B2A6B">
        <w:tc>
          <w:tcPr>
            <w:tcW w:w="516" w:type="dxa"/>
            <w:shd w:val="clear" w:color="auto" w:fill="auto"/>
          </w:tcPr>
          <w:p w:rsidR="00740474" w:rsidRPr="00104D0F" w:rsidRDefault="00740474" w:rsidP="005B2A6B">
            <w:pPr>
              <w:widowControl w:val="0"/>
              <w:suppressAutoHyphens/>
              <w:jc w:val="both"/>
              <w:rPr>
                <w:b/>
                <w:lang w:val="uk-UA"/>
              </w:rPr>
            </w:pPr>
            <w:r w:rsidRPr="00104D0F">
              <w:rPr>
                <w:b/>
                <w:lang w:val="uk-UA"/>
              </w:rPr>
              <w:t>1.</w:t>
            </w:r>
          </w:p>
        </w:tc>
        <w:tc>
          <w:tcPr>
            <w:tcW w:w="4447" w:type="dxa"/>
            <w:shd w:val="clear" w:color="auto" w:fill="auto"/>
          </w:tcPr>
          <w:p w:rsidR="00740474" w:rsidRPr="00104D0F" w:rsidRDefault="00740474" w:rsidP="005B2A6B">
            <w:pPr>
              <w:widowControl w:val="0"/>
              <w:suppressAutoHyphens/>
              <w:jc w:val="both"/>
              <w:rPr>
                <w:b/>
                <w:lang w:val="uk-UA"/>
              </w:rPr>
            </w:pPr>
          </w:p>
        </w:tc>
        <w:tc>
          <w:tcPr>
            <w:tcW w:w="4891" w:type="dxa"/>
            <w:shd w:val="clear" w:color="auto" w:fill="auto"/>
          </w:tcPr>
          <w:p w:rsidR="00740474" w:rsidRPr="00104D0F" w:rsidRDefault="00740474" w:rsidP="005B2A6B">
            <w:pPr>
              <w:widowControl w:val="0"/>
              <w:suppressAutoHyphens/>
              <w:jc w:val="both"/>
              <w:rPr>
                <w:b/>
                <w:lang w:val="uk-UA"/>
              </w:rPr>
            </w:pPr>
          </w:p>
        </w:tc>
      </w:tr>
    </w:tbl>
    <w:p w:rsidR="00740474" w:rsidRPr="00990E6F" w:rsidRDefault="00740474" w:rsidP="00740474">
      <w:pPr>
        <w:jc w:val="both"/>
        <w:rPr>
          <w:rFonts w:eastAsia="Calibri"/>
          <w:lang w:val="uk-UA"/>
        </w:rPr>
      </w:pPr>
      <w:r w:rsidRPr="00EB3EC2">
        <w:rPr>
          <w:rFonts w:eastAsia="Calibri"/>
          <w:lang w:val="uk-UA"/>
        </w:rPr>
        <w:t xml:space="preserve">     </w:t>
      </w:r>
    </w:p>
    <w:p w:rsidR="00740474" w:rsidRDefault="00740474" w:rsidP="00740474">
      <w:pPr>
        <w:ind w:firstLine="709"/>
        <w:jc w:val="both"/>
        <w:rPr>
          <w:rFonts w:cs="Calibri"/>
          <w:lang w:val="uk-UA" w:eastAsia="en-US"/>
        </w:rPr>
      </w:pPr>
      <w:r w:rsidRPr="00104D0F">
        <w:rPr>
          <w:color w:val="000000"/>
          <w:bdr w:val="none" w:sz="0" w:space="0" w:color="auto" w:frame="1"/>
          <w:shd w:val="clear" w:color="auto" w:fill="FFFFFF"/>
          <w:lang w:val="uk-UA"/>
        </w:rPr>
        <w:t xml:space="preserve">Поставка та розвантаження товару здійснюється власними ресурсами Учасника за </w:t>
      </w:r>
      <w:proofErr w:type="spellStart"/>
      <w:r w:rsidRPr="00104D0F">
        <w:rPr>
          <w:color w:val="000000"/>
          <w:bdr w:val="none" w:sz="0" w:space="0" w:color="auto" w:frame="1"/>
          <w:shd w:val="clear" w:color="auto" w:fill="FFFFFF"/>
          <w:lang w:val="uk-UA"/>
        </w:rPr>
        <w:t>адресою</w:t>
      </w:r>
      <w:proofErr w:type="spellEnd"/>
      <w:r w:rsidRPr="00104D0F">
        <w:rPr>
          <w:color w:val="000000"/>
          <w:bdr w:val="none" w:sz="0" w:space="0" w:color="auto" w:frame="1"/>
          <w:shd w:val="clear" w:color="auto" w:fill="FFFFFF"/>
          <w:lang w:val="uk-UA"/>
        </w:rPr>
        <w:t xml:space="preserve"> складу Замовника:</w:t>
      </w:r>
      <w:r w:rsidRPr="00104D0F">
        <w:rPr>
          <w:rFonts w:cs="Calibri"/>
          <w:lang w:val="uk-UA"/>
        </w:rPr>
        <w:t xml:space="preserve"> </w:t>
      </w:r>
      <w:r w:rsidRPr="00104D0F">
        <w:rPr>
          <w:rFonts w:cs="Calibri"/>
          <w:lang w:val="uk-UA" w:eastAsia="en-US"/>
        </w:rPr>
        <w:t>м. Сєвєродонецьк, вул. Б. Ліщини, 27, Луганська область, 93400.</w:t>
      </w:r>
    </w:p>
    <w:p w:rsidR="00740474" w:rsidRPr="00104D0F" w:rsidRDefault="00740474" w:rsidP="00740474">
      <w:pPr>
        <w:ind w:firstLine="709"/>
        <w:jc w:val="both"/>
        <w:rPr>
          <w:color w:val="000000"/>
          <w:bdr w:val="none" w:sz="0" w:space="0" w:color="auto" w:frame="1"/>
          <w:shd w:val="clear" w:color="auto" w:fill="FFFFFF"/>
          <w:lang w:val="uk-UA"/>
        </w:rPr>
      </w:pPr>
    </w:p>
    <w:p w:rsidR="00740474" w:rsidRPr="00104D0F" w:rsidRDefault="00740474" w:rsidP="00740474">
      <w:pPr>
        <w:ind w:firstLine="709"/>
        <w:rPr>
          <w:color w:val="000000"/>
          <w:bdr w:val="none" w:sz="0" w:space="0" w:color="auto" w:frame="1"/>
          <w:shd w:val="clear" w:color="auto" w:fill="FFFFFF"/>
          <w:lang w:val="uk-UA"/>
        </w:rPr>
      </w:pPr>
      <w:r w:rsidRPr="00104D0F">
        <w:rPr>
          <w:lang w:val="uk-UA"/>
        </w:rPr>
        <w:t>Строк поставки товару</w:t>
      </w:r>
      <w:r>
        <w:rPr>
          <w:color w:val="000000"/>
          <w:lang w:val="uk-UA"/>
        </w:rPr>
        <w:t>: до 24 грудня 2021</w:t>
      </w:r>
      <w:r w:rsidRPr="00104D0F">
        <w:rPr>
          <w:color w:val="000000"/>
          <w:lang w:val="uk-UA"/>
        </w:rPr>
        <w:t xml:space="preserve"> року</w:t>
      </w:r>
      <w:r w:rsidRPr="00104D0F">
        <w:rPr>
          <w:color w:val="000000"/>
          <w:bdr w:val="none" w:sz="0" w:space="0" w:color="auto" w:frame="1"/>
          <w:shd w:val="clear" w:color="auto" w:fill="FFFFFF"/>
          <w:lang w:val="uk-UA"/>
        </w:rPr>
        <w:t>.</w:t>
      </w:r>
    </w:p>
    <w:p w:rsidR="00740474" w:rsidRDefault="00740474" w:rsidP="00740474">
      <w:pPr>
        <w:ind w:firstLine="709"/>
        <w:rPr>
          <w:lang w:val="uk-UA"/>
        </w:rPr>
      </w:pPr>
      <w:r w:rsidRPr="00104D0F">
        <w:rPr>
          <w:lang w:val="uk-UA"/>
        </w:rPr>
        <w:t>Рік виготовлення</w:t>
      </w:r>
      <w:r>
        <w:rPr>
          <w:lang w:val="uk-UA"/>
        </w:rPr>
        <w:t>: 2020-2021</w:t>
      </w:r>
      <w:r w:rsidRPr="00104D0F">
        <w:rPr>
          <w:lang w:val="uk-UA"/>
        </w:rPr>
        <w:t xml:space="preserve"> </w:t>
      </w:r>
      <w:proofErr w:type="spellStart"/>
      <w:r w:rsidRPr="00104D0F">
        <w:rPr>
          <w:lang w:val="uk-UA"/>
        </w:rPr>
        <w:t>р.</w:t>
      </w:r>
      <w:r>
        <w:rPr>
          <w:lang w:val="uk-UA"/>
        </w:rPr>
        <w:t>р</w:t>
      </w:r>
      <w:proofErr w:type="spellEnd"/>
      <w:r>
        <w:rPr>
          <w:lang w:val="uk-UA"/>
        </w:rPr>
        <w:t>.</w:t>
      </w:r>
    </w:p>
    <w:p w:rsidR="00740474" w:rsidRPr="00104D0F" w:rsidRDefault="00740474" w:rsidP="00740474">
      <w:pPr>
        <w:widowControl w:val="0"/>
        <w:suppressAutoHyphens/>
        <w:ind w:firstLine="709"/>
        <w:jc w:val="both"/>
        <w:rPr>
          <w:lang w:val="uk-UA"/>
        </w:rPr>
      </w:pPr>
      <w:r w:rsidRPr="00104D0F">
        <w:rPr>
          <w:lang w:val="uk-UA"/>
        </w:rPr>
        <w:lastRenderedPageBreak/>
        <w:t xml:space="preserve">Ціна за одиницю товару повинна бути сформована </w:t>
      </w:r>
      <w:r>
        <w:rPr>
          <w:lang w:val="uk-UA"/>
        </w:rPr>
        <w:t xml:space="preserve">Учасником </w:t>
      </w:r>
      <w:r w:rsidRPr="00104D0F">
        <w:rPr>
          <w:lang w:val="uk-UA"/>
        </w:rPr>
        <w:t>з урахуванням витрат на завантаження, розвантаження, транспортних витрат до місця поставки та інших витрат</w:t>
      </w:r>
      <w:r>
        <w:rPr>
          <w:lang w:val="uk-UA"/>
        </w:rPr>
        <w:t xml:space="preserve"> - </w:t>
      </w:r>
      <w:r w:rsidRPr="001A744D">
        <w:rPr>
          <w:lang w:val="uk-UA"/>
        </w:rPr>
        <w:t>про що Учасник надає лист гарантію у довільній форм</w:t>
      </w:r>
      <w:r>
        <w:rPr>
          <w:lang w:val="uk-UA"/>
        </w:rPr>
        <w:t>і</w:t>
      </w:r>
      <w:r w:rsidRPr="00104D0F">
        <w:rPr>
          <w:lang w:val="uk-UA"/>
        </w:rPr>
        <w:t>.</w:t>
      </w:r>
    </w:p>
    <w:p w:rsidR="00740474" w:rsidRDefault="00740474" w:rsidP="00740474">
      <w:pPr>
        <w:widowControl w:val="0"/>
        <w:suppressAutoHyphens/>
        <w:ind w:firstLine="709"/>
        <w:jc w:val="both"/>
        <w:rPr>
          <w:lang w:val="uk-UA"/>
        </w:rPr>
      </w:pPr>
      <w:r w:rsidRPr="00104D0F">
        <w:rPr>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r>
        <w:rPr>
          <w:lang w:val="uk-UA"/>
        </w:rPr>
        <w:t>, т</w:t>
      </w:r>
      <w:r w:rsidRPr="001F7E89">
        <w:rPr>
          <w:lang w:val="uk-UA"/>
        </w:rPr>
        <w:t xml:space="preserve">ара та упаковка відповідає вимогам встановленим до даного виду товару, умови його зберігання не порушені, товар повинен бути новим, таким що не був у </w:t>
      </w:r>
      <w:r>
        <w:rPr>
          <w:lang w:val="uk-UA"/>
        </w:rPr>
        <w:t xml:space="preserve">вжитку </w:t>
      </w:r>
      <w:r w:rsidRPr="00B152ED">
        <w:rPr>
          <w:lang w:val="uk-UA"/>
        </w:rPr>
        <w:t>і за допомогою цього Товару не проводились демонстраційні заходи</w:t>
      </w:r>
      <w:r w:rsidRPr="001F7E89">
        <w:rPr>
          <w:lang w:val="uk-UA"/>
        </w:rPr>
        <w:t xml:space="preserve"> - про що Учасник надає лист гарантію у довільній формі</w:t>
      </w:r>
      <w:r w:rsidRPr="00104D0F">
        <w:rPr>
          <w:lang w:val="uk-UA"/>
        </w:rPr>
        <w:t>.</w:t>
      </w:r>
    </w:p>
    <w:p w:rsidR="00740474" w:rsidRDefault="00740474" w:rsidP="00740474">
      <w:pPr>
        <w:widowControl w:val="0"/>
        <w:suppressAutoHyphens/>
        <w:ind w:firstLine="709"/>
        <w:jc w:val="both"/>
        <w:rPr>
          <w:lang w:val="uk-UA"/>
        </w:rPr>
      </w:pPr>
      <w:r w:rsidRPr="00DC2FD2">
        <w:rPr>
          <w:iCs/>
          <w:lang w:val="uk-UA"/>
        </w:rPr>
        <w:t>Гарантійний термін зберігання на поставлений товар повинен складати не менше 12 місяців з дати поставки товару</w:t>
      </w:r>
      <w:r>
        <w:rPr>
          <w:iCs/>
          <w:lang w:val="uk-UA"/>
        </w:rPr>
        <w:t xml:space="preserve"> - </w:t>
      </w:r>
      <w:r w:rsidRPr="001F7E89">
        <w:rPr>
          <w:lang w:val="uk-UA"/>
        </w:rPr>
        <w:t>про що Учасник надає лист гарантію у довільній формі</w:t>
      </w:r>
      <w:r w:rsidRPr="00104D0F">
        <w:rPr>
          <w:lang w:val="uk-UA"/>
        </w:rPr>
        <w:t>.</w:t>
      </w:r>
    </w:p>
    <w:p w:rsidR="00740474" w:rsidRDefault="00740474" w:rsidP="00740474">
      <w:pPr>
        <w:widowControl w:val="0"/>
        <w:suppressAutoHyphens/>
        <w:ind w:firstLine="709"/>
        <w:jc w:val="both"/>
        <w:rPr>
          <w:lang w:val="uk-UA"/>
        </w:rPr>
      </w:pPr>
    </w:p>
    <w:p w:rsidR="00740474" w:rsidRDefault="00740474" w:rsidP="00740474">
      <w:pPr>
        <w:tabs>
          <w:tab w:val="left" w:pos="360"/>
        </w:tabs>
        <w:ind w:firstLine="539"/>
        <w:jc w:val="both"/>
        <w:rPr>
          <w:color w:val="000000"/>
          <w:lang w:val="uk-UA" w:eastAsia="uk-UA"/>
        </w:rPr>
      </w:pPr>
      <w:r w:rsidRPr="007A60B7">
        <w:rPr>
          <w:color w:val="000000"/>
          <w:lang w:val="uk-UA" w:eastAsia="uk-UA"/>
        </w:rPr>
        <w:t>Учасник (переможець) зобов'язаний проводити гарантійне обслуговування товару, що є предметом закупівлі, протягом гарантійного строку</w:t>
      </w:r>
      <w:r w:rsidRPr="002B4D85">
        <w:rPr>
          <w:color w:val="000000"/>
          <w:lang w:eastAsia="uk-UA"/>
        </w:rPr>
        <w:t xml:space="preserve"> </w:t>
      </w:r>
      <w:r>
        <w:rPr>
          <w:color w:val="000000"/>
          <w:lang w:val="uk-UA" w:eastAsia="uk-UA"/>
        </w:rPr>
        <w:t>не менше 12 місяців</w:t>
      </w:r>
      <w:r w:rsidRPr="007A60B7">
        <w:rPr>
          <w:color w:val="000000"/>
          <w:lang w:val="uk-UA" w:eastAsia="uk-UA"/>
        </w:rPr>
        <w:t xml:space="preserve">. </w:t>
      </w:r>
    </w:p>
    <w:p w:rsidR="00740474" w:rsidRDefault="00740474" w:rsidP="00740474">
      <w:pPr>
        <w:tabs>
          <w:tab w:val="left" w:pos="360"/>
        </w:tabs>
        <w:ind w:firstLine="539"/>
        <w:jc w:val="both"/>
        <w:rPr>
          <w:color w:val="000000"/>
          <w:lang w:val="uk-UA" w:eastAsia="uk-UA"/>
        </w:rPr>
      </w:pPr>
      <w:r w:rsidRPr="007A60B7">
        <w:rPr>
          <w:color w:val="000000"/>
          <w:lang w:val="uk-UA" w:eastAsia="uk-UA"/>
        </w:rPr>
        <w:t xml:space="preserve">Учасник повинен мати в наявності сервісний центр, який забезпечить гарантійну підтримку товару, що є предметом закупівлі,  протягом визначеного гарантійного терміну. В якості сервісного центру можуть бути: сервісний центр </w:t>
      </w:r>
      <w:r>
        <w:rPr>
          <w:color w:val="000000"/>
          <w:lang w:val="uk-UA" w:eastAsia="uk-UA"/>
        </w:rPr>
        <w:t>У</w:t>
      </w:r>
      <w:r w:rsidRPr="007A60B7">
        <w:rPr>
          <w:color w:val="000000"/>
          <w:lang w:val="uk-UA" w:eastAsia="uk-UA"/>
        </w:rPr>
        <w:t>часника, або структурні підрозділи Учасника, або підприємства, з якими укладені договори на надання послуг щодо гарантійного обслуговування товару, що є предметом закупівлі</w:t>
      </w:r>
      <w:r>
        <w:rPr>
          <w:color w:val="000000"/>
          <w:lang w:val="uk-UA" w:eastAsia="uk-UA"/>
        </w:rPr>
        <w:t>, або</w:t>
      </w:r>
      <w:r w:rsidRPr="007A60B7">
        <w:rPr>
          <w:color w:val="000000"/>
          <w:lang w:val="uk-UA" w:eastAsia="uk-UA"/>
        </w:rPr>
        <w:t xml:space="preserve"> сервісний центр виробника товару.</w:t>
      </w:r>
      <w:r>
        <w:rPr>
          <w:color w:val="000000"/>
          <w:lang w:val="uk-UA" w:eastAsia="uk-UA"/>
        </w:rPr>
        <w:t xml:space="preserve"> </w:t>
      </w:r>
    </w:p>
    <w:p w:rsidR="00740474" w:rsidRPr="001C2578" w:rsidRDefault="00740474" w:rsidP="00740474">
      <w:pPr>
        <w:tabs>
          <w:tab w:val="left" w:pos="360"/>
        </w:tabs>
        <w:ind w:firstLine="539"/>
        <w:jc w:val="both"/>
        <w:rPr>
          <w:color w:val="000000"/>
          <w:lang w:val="uk-UA" w:eastAsia="uk-UA"/>
        </w:rPr>
      </w:pPr>
      <w:r>
        <w:rPr>
          <w:color w:val="000000"/>
          <w:lang w:val="uk-UA" w:eastAsia="uk-UA"/>
        </w:rPr>
        <w:t xml:space="preserve">Усі логістичні витрати щодо передачі товару на </w:t>
      </w:r>
      <w:r w:rsidRPr="007A60B7">
        <w:rPr>
          <w:color w:val="000000"/>
          <w:lang w:val="uk-UA" w:eastAsia="uk-UA"/>
        </w:rPr>
        <w:t xml:space="preserve">гарантійне обслуговування </w:t>
      </w:r>
      <w:r>
        <w:rPr>
          <w:color w:val="000000"/>
          <w:lang w:val="uk-UA" w:eastAsia="uk-UA"/>
        </w:rPr>
        <w:t xml:space="preserve">від Замовника до сервісного центру Учасника від сервісного центру Учасника до Замовника покладаються  на Учасника - </w:t>
      </w:r>
      <w:r w:rsidRPr="001F7E89">
        <w:rPr>
          <w:lang w:val="uk-UA"/>
        </w:rPr>
        <w:t>про що Учасник надає лист гарантію у довільній формі</w:t>
      </w:r>
      <w:r>
        <w:rPr>
          <w:color w:val="000000"/>
          <w:lang w:val="uk-UA" w:eastAsia="uk-UA"/>
        </w:rPr>
        <w:t xml:space="preserve">. </w:t>
      </w:r>
    </w:p>
    <w:p w:rsidR="00740474" w:rsidRDefault="00740474" w:rsidP="00740474">
      <w:pPr>
        <w:tabs>
          <w:tab w:val="left" w:pos="360"/>
        </w:tabs>
        <w:ind w:firstLine="539"/>
        <w:jc w:val="both"/>
        <w:rPr>
          <w:color w:val="000000"/>
          <w:lang w:val="uk-UA" w:eastAsia="uk-UA"/>
        </w:rPr>
      </w:pPr>
      <w:r w:rsidRPr="001150DF">
        <w:rPr>
          <w:color w:val="000000"/>
          <w:lang w:val="uk-UA" w:eastAsia="uk-UA"/>
        </w:rPr>
        <w:t xml:space="preserve"> </w:t>
      </w:r>
      <w:r w:rsidRPr="007A60B7">
        <w:rPr>
          <w:color w:val="000000"/>
          <w:lang w:val="uk-UA" w:eastAsia="uk-UA"/>
        </w:rPr>
        <w:t xml:space="preserve">На підтвердження гарантійних зобов’язань </w:t>
      </w:r>
      <w:r>
        <w:rPr>
          <w:color w:val="000000"/>
          <w:lang w:val="uk-UA" w:eastAsia="uk-UA"/>
        </w:rPr>
        <w:t>У</w:t>
      </w:r>
      <w:r w:rsidRPr="007A60B7">
        <w:rPr>
          <w:color w:val="000000"/>
          <w:lang w:val="uk-UA" w:eastAsia="uk-UA"/>
        </w:rPr>
        <w:t>часник повинен надати</w:t>
      </w:r>
      <w:r>
        <w:rPr>
          <w:color w:val="000000"/>
          <w:lang w:val="uk-UA" w:eastAsia="uk-UA"/>
        </w:rPr>
        <w:t>:</w:t>
      </w:r>
    </w:p>
    <w:p w:rsidR="00740474" w:rsidRPr="007A60B7" w:rsidRDefault="00740474" w:rsidP="00740474">
      <w:pPr>
        <w:tabs>
          <w:tab w:val="left" w:pos="360"/>
        </w:tabs>
        <w:ind w:firstLine="539"/>
        <w:jc w:val="both"/>
        <w:rPr>
          <w:color w:val="000000"/>
          <w:lang w:val="uk-UA" w:eastAsia="uk-UA"/>
        </w:rPr>
      </w:pPr>
      <w:r>
        <w:rPr>
          <w:color w:val="000000"/>
          <w:lang w:val="uk-UA" w:eastAsia="uk-UA"/>
        </w:rPr>
        <w:t xml:space="preserve">- </w:t>
      </w:r>
      <w:r w:rsidRPr="007A60B7">
        <w:rPr>
          <w:color w:val="000000"/>
          <w:lang w:val="uk-UA" w:eastAsia="uk-UA"/>
        </w:rPr>
        <w:t>довідку в довільній формі</w:t>
      </w:r>
      <w:r>
        <w:rPr>
          <w:color w:val="000000"/>
          <w:lang w:val="uk-UA" w:eastAsia="uk-UA"/>
        </w:rPr>
        <w:t>,</w:t>
      </w:r>
      <w:r w:rsidRPr="007A60B7">
        <w:rPr>
          <w:color w:val="000000"/>
          <w:lang w:val="uk-UA" w:eastAsia="uk-UA"/>
        </w:rPr>
        <w:t xml:space="preserve"> яка підтверджує наявність сер</w:t>
      </w:r>
      <w:r>
        <w:rPr>
          <w:color w:val="000000"/>
          <w:lang w:val="uk-UA" w:eastAsia="uk-UA"/>
        </w:rPr>
        <w:t xml:space="preserve">вісного центру, </w:t>
      </w:r>
      <w:r w:rsidRPr="007A60B7">
        <w:rPr>
          <w:color w:val="000000"/>
          <w:lang w:val="uk-UA" w:eastAsia="uk-UA"/>
        </w:rPr>
        <w:t xml:space="preserve"> з</w:t>
      </w:r>
      <w:r>
        <w:rPr>
          <w:color w:val="000000"/>
          <w:lang w:val="uk-UA" w:eastAsia="uk-UA"/>
        </w:rPr>
        <w:t xml:space="preserve"> інформацією про</w:t>
      </w:r>
      <w:r w:rsidRPr="007A60B7">
        <w:rPr>
          <w:color w:val="000000"/>
          <w:lang w:val="uk-UA" w:eastAsia="uk-UA"/>
        </w:rPr>
        <w:t xml:space="preserve"> адрес</w:t>
      </w:r>
      <w:r>
        <w:rPr>
          <w:color w:val="000000"/>
          <w:lang w:val="uk-UA" w:eastAsia="uk-UA"/>
        </w:rPr>
        <w:t>у</w:t>
      </w:r>
      <w:r w:rsidRPr="007A60B7">
        <w:rPr>
          <w:color w:val="000000"/>
          <w:lang w:val="uk-UA" w:eastAsia="uk-UA"/>
        </w:rPr>
        <w:t xml:space="preserve"> та номер (номерами) контактного (контактних) телефону (телефонів) сервісного центру; </w:t>
      </w:r>
    </w:p>
    <w:p w:rsidR="00740474" w:rsidRDefault="00740474" w:rsidP="00740474">
      <w:pPr>
        <w:tabs>
          <w:tab w:val="left" w:pos="360"/>
        </w:tabs>
        <w:ind w:firstLine="539"/>
        <w:jc w:val="both"/>
        <w:rPr>
          <w:color w:val="000000"/>
          <w:lang w:val="uk-UA" w:eastAsia="uk-UA"/>
        </w:rPr>
      </w:pPr>
      <w:r>
        <w:rPr>
          <w:color w:val="000000"/>
          <w:lang w:val="uk-UA" w:eastAsia="uk-UA"/>
        </w:rPr>
        <w:t xml:space="preserve">- </w:t>
      </w:r>
      <w:r w:rsidRPr="007A60B7">
        <w:rPr>
          <w:color w:val="000000"/>
          <w:lang w:val="uk-UA" w:eastAsia="uk-UA"/>
        </w:rPr>
        <w:t xml:space="preserve">сканований оригінал, або скановану копію договору з організацією, щодо </w:t>
      </w:r>
      <w:r>
        <w:rPr>
          <w:color w:val="000000"/>
          <w:lang w:val="uk-UA" w:eastAsia="uk-UA"/>
        </w:rPr>
        <w:t>надання послуг (виконання робіт)</w:t>
      </w:r>
      <w:r w:rsidRPr="007A60B7">
        <w:rPr>
          <w:color w:val="000000"/>
          <w:lang w:val="uk-UA" w:eastAsia="uk-UA"/>
        </w:rPr>
        <w:t xml:space="preserve"> по гарантійному обслуговуванню товару, що є предметом закупівлі</w:t>
      </w:r>
      <w:r>
        <w:rPr>
          <w:color w:val="000000"/>
          <w:lang w:val="uk-UA" w:eastAsia="uk-UA"/>
        </w:rPr>
        <w:t>,</w:t>
      </w:r>
      <w:r w:rsidRPr="007A60B7">
        <w:rPr>
          <w:color w:val="000000"/>
          <w:lang w:val="uk-UA" w:eastAsia="uk-UA"/>
        </w:rPr>
        <w:t xml:space="preserve"> у разі відсутності </w:t>
      </w:r>
      <w:r>
        <w:rPr>
          <w:color w:val="000000"/>
          <w:lang w:val="uk-UA" w:eastAsia="uk-UA"/>
        </w:rPr>
        <w:t xml:space="preserve">власного </w:t>
      </w:r>
      <w:r w:rsidRPr="007A60B7">
        <w:rPr>
          <w:color w:val="000000"/>
          <w:lang w:val="uk-UA" w:eastAsia="uk-UA"/>
        </w:rPr>
        <w:t xml:space="preserve">сервісного центру </w:t>
      </w:r>
      <w:r>
        <w:rPr>
          <w:color w:val="000000"/>
          <w:lang w:val="uk-UA" w:eastAsia="uk-UA"/>
        </w:rPr>
        <w:t>У</w:t>
      </w:r>
      <w:r w:rsidRPr="007A60B7">
        <w:rPr>
          <w:color w:val="000000"/>
          <w:lang w:val="uk-UA" w:eastAsia="uk-UA"/>
        </w:rPr>
        <w:t>часника</w:t>
      </w:r>
      <w:r>
        <w:rPr>
          <w:color w:val="000000"/>
          <w:lang w:val="uk-UA" w:eastAsia="uk-UA"/>
        </w:rPr>
        <w:t>.</w:t>
      </w:r>
    </w:p>
    <w:p w:rsidR="00740474" w:rsidRDefault="00740474" w:rsidP="00740474">
      <w:pPr>
        <w:widowControl w:val="0"/>
        <w:suppressAutoHyphens/>
        <w:ind w:firstLine="709"/>
        <w:jc w:val="both"/>
        <w:rPr>
          <w:lang w:val="uk-UA"/>
        </w:rPr>
      </w:pPr>
    </w:p>
    <w:p w:rsidR="00740474" w:rsidRPr="00104D0F" w:rsidRDefault="00740474" w:rsidP="00740474">
      <w:pPr>
        <w:ind w:firstLine="851"/>
        <w:jc w:val="both"/>
        <w:rPr>
          <w:b/>
          <w:i/>
          <w:iCs/>
          <w:lang w:val="uk-UA"/>
        </w:rPr>
      </w:pPr>
      <w:r w:rsidRPr="00104D0F">
        <w:rPr>
          <w:b/>
          <w:i/>
          <w:color w:val="000000"/>
          <w:bdr w:val="none" w:sz="0" w:space="0" w:color="auto" w:frame="1"/>
          <w:shd w:val="clear" w:color="auto" w:fill="FFFFFF"/>
          <w:lang w:val="uk-UA"/>
        </w:rPr>
        <w:t>У складі тендерної пропозиції Учасник повинен надати:</w:t>
      </w:r>
    </w:p>
    <w:p w:rsidR="00740474" w:rsidRPr="00104D0F" w:rsidRDefault="00740474" w:rsidP="00740474">
      <w:pPr>
        <w:numPr>
          <w:ilvl w:val="0"/>
          <w:numId w:val="1"/>
        </w:numPr>
        <w:spacing w:after="200" w:line="276" w:lineRule="auto"/>
        <w:ind w:left="0" w:firstLine="1211"/>
        <w:jc w:val="both"/>
        <w:rPr>
          <w:iCs/>
          <w:lang w:val="uk-UA"/>
        </w:rPr>
      </w:pPr>
      <w:r w:rsidRPr="00104D0F">
        <w:rPr>
          <w:iCs/>
          <w:lang w:val="uk-UA"/>
        </w:rPr>
        <w:t xml:space="preserve"> </w:t>
      </w:r>
      <w:r>
        <w:rPr>
          <w:iCs/>
          <w:lang w:val="uk-UA"/>
        </w:rPr>
        <w:t>д</w:t>
      </w:r>
      <w:r w:rsidRPr="0022557B">
        <w:rPr>
          <w:iCs/>
          <w:lang w:val="uk-UA"/>
        </w:rPr>
        <w:t>окументи які гарантують якість товару відповідно до вимог ДСТУ та інших нормативних документів відповідно до діючого законодавства, Учасник надає відповідні документи щодо відповідності запропонованого товару - сертифікат відповідності/якості або паспорт якості або висновок державної санітарно-епідеміологічної експертизи тощо</w:t>
      </w:r>
      <w:r w:rsidRPr="00104D0F">
        <w:rPr>
          <w:iCs/>
          <w:lang w:val="uk-UA"/>
        </w:rPr>
        <w:t>;</w:t>
      </w:r>
    </w:p>
    <w:p w:rsidR="00740474" w:rsidRPr="0022557B" w:rsidRDefault="00740474" w:rsidP="00740474">
      <w:pPr>
        <w:ind w:firstLine="1211"/>
        <w:jc w:val="both"/>
        <w:rPr>
          <w:iCs/>
        </w:rPr>
      </w:pPr>
      <w:r w:rsidRPr="00104D0F">
        <w:rPr>
          <w:iCs/>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740474" w:rsidRPr="0022557B" w:rsidRDefault="00740474" w:rsidP="00740474">
      <w:pPr>
        <w:ind w:firstLine="1211"/>
        <w:jc w:val="both"/>
        <w:rPr>
          <w:iCs/>
        </w:rPr>
      </w:pPr>
    </w:p>
    <w:p w:rsidR="00740474" w:rsidRPr="00DC2FD2" w:rsidRDefault="00740474" w:rsidP="00740474">
      <w:pPr>
        <w:ind w:firstLine="1211"/>
        <w:jc w:val="both"/>
        <w:rPr>
          <w:iCs/>
          <w:lang w:val="uk-UA"/>
        </w:rPr>
      </w:pPr>
      <w:r w:rsidRPr="00DC2FD2">
        <w:rPr>
          <w:b/>
          <w:iCs/>
          <w:lang w:val="uk-UA"/>
        </w:rPr>
        <w:t>ВАЖЛИВО!</w:t>
      </w:r>
      <w:r w:rsidRPr="00DC2FD2">
        <w:rPr>
          <w:iCs/>
          <w:lang w:val="uk-UA"/>
        </w:rPr>
        <w:t xml:space="preserve"> Не приймаються пропозиції на товар, який виготовлений в країні (ах) до якої (</w:t>
      </w:r>
      <w:proofErr w:type="spellStart"/>
      <w:r w:rsidRPr="00DC2FD2">
        <w:rPr>
          <w:iCs/>
          <w:lang w:val="uk-UA"/>
        </w:rPr>
        <w:t>их</w:t>
      </w:r>
      <w:proofErr w:type="spellEnd"/>
      <w:r w:rsidRPr="00DC2FD2">
        <w:rPr>
          <w:iCs/>
          <w:lang w:val="uk-UA"/>
        </w:rPr>
        <w:t>) застосовуються санкції (персональні спеціальні економічні та інших обмежувальні заходи).</w:t>
      </w:r>
    </w:p>
    <w:p w:rsidR="00740474" w:rsidRPr="00104D0F" w:rsidRDefault="00740474" w:rsidP="00740474">
      <w:pPr>
        <w:spacing w:after="120"/>
        <w:jc w:val="both"/>
        <w:rPr>
          <w:i/>
          <w:iCs/>
          <w:lang w:val="uk-UA" w:eastAsia="en-US"/>
        </w:rPr>
      </w:pPr>
    </w:p>
    <w:p w:rsidR="00740474" w:rsidRPr="00CE22B6" w:rsidRDefault="00740474" w:rsidP="00740474">
      <w:pPr>
        <w:jc w:val="both"/>
        <w:rPr>
          <w:rFonts w:eastAsia="Calibri"/>
          <w:i/>
          <w:lang w:val="uk-UA"/>
        </w:rPr>
      </w:pPr>
      <w:r w:rsidRPr="00104D0F">
        <w:rPr>
          <w:i/>
          <w:iCs/>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w:t>
      </w:r>
      <w:r w:rsidRPr="00104D0F">
        <w:rPr>
          <w:i/>
          <w:iCs/>
          <w:lang w:val="uk-UA" w:eastAsia="en-US"/>
        </w:rPr>
        <w:lastRenderedPageBreak/>
        <w:t>міститься вираз «або еквівалент</w:t>
      </w:r>
      <w:r w:rsidRPr="00CE22B6">
        <w:rPr>
          <w:i/>
          <w:iCs/>
          <w:lang w:val="uk-UA" w:eastAsia="en-US"/>
        </w:rPr>
        <w:t xml:space="preserve">». </w:t>
      </w:r>
      <w:r w:rsidRPr="00CE22B6">
        <w:rPr>
          <w:rFonts w:eastAsia="Calibri"/>
          <w:i/>
          <w:lang w:val="uk-UA"/>
        </w:rPr>
        <w:t>Всі характеристики запропонованого еквіваленту товару повинні бути не гірші, ніж у товару, що є предметом закупівлі.</w:t>
      </w:r>
    </w:p>
    <w:p w:rsidR="00740474" w:rsidRPr="00104D0F" w:rsidRDefault="00740474" w:rsidP="00740474">
      <w:pPr>
        <w:spacing w:after="120"/>
        <w:ind w:firstLine="851"/>
        <w:jc w:val="both"/>
        <w:rPr>
          <w:i/>
          <w:iCs/>
          <w:lang w:val="uk-UA" w:eastAsia="en-US"/>
        </w:rPr>
      </w:pPr>
    </w:p>
    <w:p w:rsidR="00740474" w:rsidRPr="00104D0F" w:rsidRDefault="00740474" w:rsidP="00740474">
      <w:pPr>
        <w:spacing w:after="120"/>
        <w:ind w:firstLine="851"/>
        <w:jc w:val="both"/>
        <w:rPr>
          <w:i/>
          <w:iCs/>
          <w:lang w:val="uk-UA" w:eastAsia="en-US"/>
        </w:rPr>
      </w:pPr>
      <w:r w:rsidRPr="00104D0F">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740474" w:rsidRPr="00104D0F" w:rsidRDefault="00740474" w:rsidP="00740474">
      <w:pPr>
        <w:ind w:left="142"/>
        <w:jc w:val="both"/>
        <w:rPr>
          <w:i/>
          <w:iCs/>
          <w:sz w:val="22"/>
          <w:szCs w:val="22"/>
          <w:lang w:val="uk-UA" w:eastAsia="en-US"/>
        </w:rPr>
      </w:pPr>
    </w:p>
    <w:p w:rsidR="00740474" w:rsidRPr="00104D0F" w:rsidRDefault="00740474" w:rsidP="00740474">
      <w:pPr>
        <w:ind w:left="142"/>
        <w:jc w:val="both"/>
        <w:rPr>
          <w:i/>
          <w:iCs/>
          <w:sz w:val="22"/>
          <w:szCs w:val="22"/>
          <w:lang w:val="uk-UA" w:eastAsia="en-US"/>
        </w:rPr>
      </w:pPr>
    </w:p>
    <w:p w:rsidR="00C91EBD" w:rsidRPr="00740474" w:rsidRDefault="00C91EBD">
      <w:pPr>
        <w:rPr>
          <w:lang w:val="uk-UA"/>
        </w:rPr>
      </w:pPr>
    </w:p>
    <w:sectPr w:rsidR="00C91EBD" w:rsidRPr="00740474" w:rsidSect="0074047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97" w:rsidRDefault="008F1C97" w:rsidP="00740474">
      <w:r>
        <w:separator/>
      </w:r>
    </w:p>
  </w:endnote>
  <w:endnote w:type="continuationSeparator" w:id="0">
    <w:p w:rsidR="008F1C97" w:rsidRDefault="008F1C97" w:rsidP="0074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97" w:rsidRDefault="008F1C97" w:rsidP="00740474">
      <w:r>
        <w:separator/>
      </w:r>
    </w:p>
  </w:footnote>
  <w:footnote w:type="continuationSeparator" w:id="0">
    <w:p w:rsidR="008F1C97" w:rsidRDefault="008F1C97" w:rsidP="0074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572794"/>
      <w:docPartObj>
        <w:docPartGallery w:val="Page Numbers (Top of Page)"/>
        <w:docPartUnique/>
      </w:docPartObj>
    </w:sdtPr>
    <w:sdtContent>
      <w:p w:rsidR="00740474" w:rsidRDefault="00740474">
        <w:pPr>
          <w:pStyle w:val="a3"/>
          <w:jc w:val="center"/>
        </w:pPr>
        <w:r>
          <w:fldChar w:fldCharType="begin"/>
        </w:r>
        <w:r>
          <w:instrText>PAGE   \* MERGEFORMAT</w:instrText>
        </w:r>
        <w:r>
          <w:fldChar w:fldCharType="separate"/>
        </w:r>
        <w:r>
          <w:rPr>
            <w:noProof/>
          </w:rPr>
          <w:t>3</w:t>
        </w:r>
        <w:r>
          <w:fldChar w:fldCharType="end"/>
        </w:r>
      </w:p>
    </w:sdtContent>
  </w:sdt>
  <w:p w:rsidR="00740474" w:rsidRDefault="007404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E5B0A06"/>
    <w:multiLevelType w:val="hybridMultilevel"/>
    <w:tmpl w:val="D7069638"/>
    <w:lvl w:ilvl="0" w:tplc="B20CF94E">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F4"/>
    <w:rsid w:val="00740474"/>
    <w:rsid w:val="008F1C97"/>
    <w:rsid w:val="00C91EBD"/>
    <w:rsid w:val="00CC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CD612-0A8A-4537-8A28-7249F9CD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40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474"/>
    <w:pPr>
      <w:tabs>
        <w:tab w:val="center" w:pos="4677"/>
        <w:tab w:val="right" w:pos="9355"/>
      </w:tabs>
    </w:pPr>
  </w:style>
  <w:style w:type="character" w:customStyle="1" w:styleId="a4">
    <w:name w:val="Верхний колонтитул Знак"/>
    <w:basedOn w:val="a0"/>
    <w:link w:val="a3"/>
    <w:uiPriority w:val="99"/>
    <w:rsid w:val="0074047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0474"/>
    <w:pPr>
      <w:tabs>
        <w:tab w:val="center" w:pos="4677"/>
        <w:tab w:val="right" w:pos="9355"/>
      </w:tabs>
    </w:pPr>
  </w:style>
  <w:style w:type="character" w:customStyle="1" w:styleId="a6">
    <w:name w:val="Нижний колонтитул Знак"/>
    <w:basedOn w:val="a0"/>
    <w:link w:val="a5"/>
    <w:uiPriority w:val="99"/>
    <w:rsid w:val="0074047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474"/>
    <w:rPr>
      <w:rFonts w:ascii="Segoe UI" w:hAnsi="Segoe UI" w:cs="Segoe UI"/>
      <w:sz w:val="18"/>
      <w:szCs w:val="18"/>
    </w:rPr>
  </w:style>
  <w:style w:type="character" w:customStyle="1" w:styleId="a8">
    <w:name w:val="Текст выноски Знак"/>
    <w:basedOn w:val="a0"/>
    <w:link w:val="a7"/>
    <w:uiPriority w:val="99"/>
    <w:semiHidden/>
    <w:rsid w:val="007404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2021-11-18T11:07:00Z</cp:lastPrinted>
  <dcterms:created xsi:type="dcterms:W3CDTF">2021-11-18T11:05:00Z</dcterms:created>
  <dcterms:modified xsi:type="dcterms:W3CDTF">2021-11-18T11:08:00Z</dcterms:modified>
</cp:coreProperties>
</file>