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6388" w14:textId="3BAB7398" w:rsidR="004E7ABD" w:rsidRPr="00FC26D2" w:rsidRDefault="00D62F7F" w:rsidP="00CA08F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FC26D2">
        <w:rPr>
          <w:rFonts w:ascii="Times New Roman" w:hAnsi="Times New Roman" w:cs="Times New Roman"/>
          <w:b/>
          <w:color w:val="0D0D0D" w:themeColor="text1" w:themeTint="F2"/>
        </w:rPr>
        <w:t>ОПИС ВАКАН</w:t>
      </w:r>
      <w:r w:rsidR="007C0F82" w:rsidRPr="00FC26D2">
        <w:rPr>
          <w:rFonts w:ascii="Times New Roman" w:hAnsi="Times New Roman" w:cs="Times New Roman"/>
          <w:b/>
          <w:color w:val="0D0D0D" w:themeColor="text1" w:themeTint="F2"/>
        </w:rPr>
        <w:t>ТНОЇ ПОСАДИ</w:t>
      </w:r>
    </w:p>
    <w:p w14:paraId="704E59BB" w14:textId="6C9C01D9" w:rsidR="00AA41B3" w:rsidRPr="00FC26D2" w:rsidRDefault="00686B11" w:rsidP="00CA08F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FC26D2">
        <w:rPr>
          <w:rFonts w:ascii="Times New Roman" w:hAnsi="Times New Roman" w:cs="Times New Roman"/>
          <w:b/>
          <w:color w:val="0D0D0D" w:themeColor="text1" w:themeTint="F2"/>
        </w:rPr>
        <w:t>державної служби категорії «</w:t>
      </w:r>
      <w:r w:rsidR="0090712A" w:rsidRPr="00FC26D2">
        <w:rPr>
          <w:rFonts w:ascii="Times New Roman" w:hAnsi="Times New Roman" w:cs="Times New Roman"/>
          <w:b/>
          <w:color w:val="0D0D0D" w:themeColor="text1" w:themeTint="F2"/>
        </w:rPr>
        <w:t>В</w:t>
      </w:r>
      <w:r w:rsidR="00AA41B3" w:rsidRPr="00FC26D2">
        <w:rPr>
          <w:rFonts w:ascii="Times New Roman" w:hAnsi="Times New Roman" w:cs="Times New Roman"/>
          <w:b/>
          <w:color w:val="0D0D0D" w:themeColor="text1" w:themeTint="F2"/>
        </w:rPr>
        <w:t>»</w:t>
      </w:r>
      <w:r w:rsidR="00900BCD" w:rsidRPr="00FC26D2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="00AA41B3" w:rsidRPr="00FC26D2">
        <w:rPr>
          <w:rFonts w:ascii="Times New Roman" w:hAnsi="Times New Roman" w:cs="Times New Roman"/>
          <w:b/>
          <w:color w:val="0D0D0D" w:themeColor="text1" w:themeTint="F2"/>
        </w:rPr>
        <w:t xml:space="preserve"> -</w:t>
      </w:r>
    </w:p>
    <w:p w14:paraId="08D5488F" w14:textId="6BC0F920" w:rsidR="00AA41B3" w:rsidRPr="00FC26D2" w:rsidRDefault="00B00996" w:rsidP="00CA08F4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u w:val="single"/>
        </w:rPr>
      </w:pPr>
      <w:r w:rsidRPr="00FC26D2">
        <w:rPr>
          <w:rFonts w:ascii="Times New Roman" w:hAnsi="Times New Roman" w:cs="Times New Roman"/>
          <w:b/>
          <w:color w:val="0D0D0D" w:themeColor="text1" w:themeTint="F2"/>
          <w:u w:val="single"/>
        </w:rPr>
        <w:t xml:space="preserve">спеціаліст </w:t>
      </w:r>
      <w:proofErr w:type="spellStart"/>
      <w:r w:rsidR="00F61C49">
        <w:rPr>
          <w:rFonts w:ascii="Times New Roman" w:hAnsi="Times New Roman" w:cs="Times New Roman"/>
          <w:b/>
          <w:color w:val="0D0D0D" w:themeColor="text1" w:themeTint="F2"/>
          <w:u w:val="single"/>
          <w:lang w:val="ru-RU"/>
        </w:rPr>
        <w:t>Лисичансько</w:t>
      </w:r>
      <w:proofErr w:type="spellEnd"/>
      <w:r w:rsidR="00F61C49">
        <w:rPr>
          <w:rFonts w:ascii="Times New Roman" w:hAnsi="Times New Roman" w:cs="Times New Roman"/>
          <w:b/>
          <w:color w:val="0D0D0D" w:themeColor="text1" w:themeTint="F2"/>
          <w:u w:val="single"/>
        </w:rPr>
        <w:t>ї</w:t>
      </w:r>
      <w:r w:rsidRPr="00FC26D2">
        <w:rPr>
          <w:rFonts w:ascii="Times New Roman" w:hAnsi="Times New Roman" w:cs="Times New Roman"/>
          <w:b/>
          <w:color w:val="0D0D0D" w:themeColor="text1" w:themeTint="F2"/>
          <w:u w:val="single"/>
        </w:rPr>
        <w:t xml:space="preserve"> окружної прокуратури Луганської області</w:t>
      </w:r>
    </w:p>
    <w:p w14:paraId="09AF5096" w14:textId="77777777" w:rsidR="007C0F82" w:rsidRPr="00FC26D2" w:rsidRDefault="007C0F82" w:rsidP="001330BA">
      <w:pPr>
        <w:jc w:val="center"/>
        <w:rPr>
          <w:rFonts w:ascii="Times New Roman" w:hAnsi="Times New Roman" w:cs="Times New Roman"/>
          <w:color w:val="0D0D0D" w:themeColor="text1" w:themeTint="F2"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310"/>
      </w:tblGrid>
      <w:tr w:rsidR="00FC26D2" w:rsidRPr="00FC26D2" w14:paraId="2FBD130A" w14:textId="77777777" w:rsidTr="001330BA">
        <w:trPr>
          <w:trHeight w:val="339"/>
        </w:trPr>
        <w:tc>
          <w:tcPr>
            <w:tcW w:w="9640" w:type="dxa"/>
            <w:gridSpan w:val="3"/>
            <w:vAlign w:val="center"/>
          </w:tcPr>
          <w:p w14:paraId="238B3D58" w14:textId="77777777" w:rsidR="00AA41B3" w:rsidRPr="00FC26D2" w:rsidRDefault="00AA41B3" w:rsidP="001330B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b/>
                <w:color w:val="0D0D0D" w:themeColor="text1" w:themeTint="F2"/>
              </w:rPr>
              <w:t>Загальні умови</w:t>
            </w:r>
          </w:p>
        </w:tc>
      </w:tr>
      <w:tr w:rsidR="00FC26D2" w:rsidRPr="00FC26D2" w14:paraId="2980F980" w14:textId="77777777" w:rsidTr="001330BA">
        <w:trPr>
          <w:trHeight w:val="630"/>
        </w:trPr>
        <w:tc>
          <w:tcPr>
            <w:tcW w:w="3330" w:type="dxa"/>
            <w:gridSpan w:val="2"/>
          </w:tcPr>
          <w:p w14:paraId="039037B6" w14:textId="77777777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 xml:space="preserve">Посадові обов’язки </w:t>
            </w:r>
          </w:p>
        </w:tc>
        <w:tc>
          <w:tcPr>
            <w:tcW w:w="6310" w:type="dxa"/>
          </w:tcPr>
          <w:p w14:paraId="15DC73ED" w14:textId="59FD824C" w:rsidR="00714C4B" w:rsidRDefault="00714C4B" w:rsidP="00714C4B">
            <w:pPr>
              <w:suppressAutoHyphens/>
              <w:spacing w:after="60"/>
              <w:ind w:left="130" w:right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ведення документообігу </w:t>
            </w:r>
            <w:r w:rsidR="005518D8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окружній прокуратурі;</w:t>
            </w:r>
          </w:p>
          <w:p w14:paraId="45580A56" w14:textId="77777777" w:rsidR="00714C4B" w:rsidRPr="00275BC8" w:rsidRDefault="00714C4B" w:rsidP="00714C4B">
            <w:pPr>
              <w:suppressAutoHyphens/>
              <w:spacing w:after="60"/>
              <w:ind w:left="130" w:right="142"/>
              <w:jc w:val="both"/>
              <w:rPr>
                <w:rFonts w:ascii="Times New Roman" w:eastAsia="Calibri" w:hAnsi="Times New Roman" w:cs="Times New Roman"/>
              </w:rPr>
            </w:pPr>
            <w:r w:rsidRPr="00275BC8">
              <w:rPr>
                <w:rFonts w:ascii="Times New Roman" w:eastAsia="Calibri" w:hAnsi="Times New Roman" w:cs="Times New Roman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75BC8">
              <w:rPr>
                <w:rFonts w:ascii="Times New Roman" w:eastAsia="Calibri" w:hAnsi="Times New Roman" w:cs="Times New Roman"/>
              </w:rPr>
              <w:t>забезпечення виконання вимог Тимчасової інструкції з діловодства в органах прокуратури України, затвердженої наказом Генерально</w:t>
            </w:r>
            <w:r>
              <w:rPr>
                <w:rFonts w:ascii="Times New Roman" w:eastAsia="Calibri" w:hAnsi="Times New Roman" w:cs="Times New Roman"/>
              </w:rPr>
              <w:t xml:space="preserve">ї прокуратури </w:t>
            </w:r>
            <w:r w:rsidRPr="00275BC8">
              <w:rPr>
                <w:rFonts w:ascii="Times New Roman" w:eastAsia="Calibri" w:hAnsi="Times New Roman" w:cs="Times New Roman"/>
              </w:rPr>
              <w:t>України № 27 від 12.02.2019;</w:t>
            </w:r>
          </w:p>
          <w:p w14:paraId="5D916AC5" w14:textId="2267C23B" w:rsidR="00714C4B" w:rsidRDefault="00714C4B" w:rsidP="00714C4B">
            <w:pPr>
              <w:suppressAutoHyphens/>
              <w:spacing w:after="60"/>
              <w:ind w:left="130" w:right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75BC8">
              <w:rPr>
                <w:rFonts w:ascii="Times New Roman" w:eastAsia="Calibri" w:hAnsi="Times New Roman" w:cs="Times New Roman"/>
                <w:lang w:eastAsia="ru-RU"/>
              </w:rPr>
              <w:t xml:space="preserve">- приймання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в установленому порядку </w:t>
            </w:r>
            <w:r w:rsidRPr="00275BC8">
              <w:rPr>
                <w:rFonts w:ascii="Times New Roman" w:eastAsia="Calibri" w:hAnsi="Times New Roman" w:cs="Times New Roman"/>
                <w:lang w:eastAsia="ru-RU"/>
              </w:rPr>
              <w:t xml:space="preserve">та реєстрація вхідної кореспонденції, </w:t>
            </w:r>
            <w:r>
              <w:rPr>
                <w:rFonts w:ascii="Times New Roman" w:eastAsia="Calibri" w:hAnsi="Times New Roman" w:cs="Times New Roman"/>
                <w:lang w:eastAsia="ru-RU"/>
              </w:rPr>
              <w:t>звернень та запитів, кореспонденції, яка надійшла електронним зв</w:t>
            </w:r>
            <w:r w:rsidRPr="00557DF1">
              <w:rPr>
                <w:rFonts w:ascii="Times New Roman" w:eastAsia="Calibri" w:hAnsi="Times New Roman" w:cs="Times New Roman"/>
                <w:lang w:eastAsia="ru-RU"/>
              </w:rPr>
              <w:t>’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язком тощо, </w:t>
            </w:r>
            <w:r w:rsidRPr="00275BC8">
              <w:rPr>
                <w:rFonts w:ascii="Times New Roman" w:eastAsia="Calibri" w:hAnsi="Times New Roman" w:cs="Times New Roman"/>
                <w:lang w:eastAsia="ru-RU"/>
              </w:rPr>
              <w:t xml:space="preserve">здійснення її попереднього розгляду та своєчасна передача зареєстрованих документів керівнику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окружної</w:t>
            </w:r>
            <w:r w:rsidRPr="00275BC8">
              <w:rPr>
                <w:rFonts w:ascii="Times New Roman" w:eastAsia="Calibri" w:hAnsi="Times New Roman" w:cs="Times New Roman"/>
                <w:lang w:eastAsia="ru-RU"/>
              </w:rPr>
              <w:t xml:space="preserve"> прокуратури та його заступникам, а за їх резолюцією – працівникам  на виконання;</w:t>
            </w:r>
          </w:p>
          <w:p w14:paraId="2EB9E621" w14:textId="77777777" w:rsidR="00714C4B" w:rsidRDefault="00714C4B" w:rsidP="00714C4B">
            <w:pPr>
              <w:suppressAutoHyphens/>
              <w:spacing w:after="60"/>
              <w:ind w:left="130" w:right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опрацювання отриманих документів в системі електронного документообігу ІС СЕД;</w:t>
            </w:r>
          </w:p>
          <w:p w14:paraId="2CBE3C4F" w14:textId="77777777" w:rsidR="00714C4B" w:rsidRPr="00275BC8" w:rsidRDefault="00714C4B" w:rsidP="00714C4B">
            <w:pPr>
              <w:suppressAutoHyphens/>
              <w:spacing w:after="60"/>
              <w:ind w:left="130" w:right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опрацювання та </w:t>
            </w:r>
            <w:r w:rsidRPr="00275BC8">
              <w:rPr>
                <w:rFonts w:ascii="Times New Roman" w:eastAsia="Calibri" w:hAnsi="Times New Roman" w:cs="Times New Roman"/>
                <w:lang w:eastAsia="ru-RU"/>
              </w:rPr>
              <w:t>оформлення вихідних документів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за зверненнями та запитами про надання інформації</w:t>
            </w:r>
            <w:r w:rsidRPr="00275BC8">
              <w:rPr>
                <w:rFonts w:ascii="Times New Roman" w:eastAsia="Calibri" w:hAnsi="Times New Roman" w:cs="Times New Roman"/>
                <w:lang w:eastAsia="ru-RU"/>
              </w:rPr>
              <w:t>, адресація та пакування конвертів</w:t>
            </w:r>
            <w:r>
              <w:rPr>
                <w:rFonts w:ascii="Times New Roman" w:eastAsia="Calibri" w:hAnsi="Times New Roman" w:cs="Times New Roman"/>
                <w:lang w:eastAsia="ru-RU"/>
              </w:rPr>
              <w:t>, формування реєстрів на відправлену кореспонденцію</w:t>
            </w:r>
            <w:r w:rsidRPr="00275BC8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14:paraId="191C5EA5" w14:textId="19E4B889" w:rsidR="00714C4B" w:rsidRDefault="00714C4B" w:rsidP="00714C4B">
            <w:pPr>
              <w:suppressAutoHyphens/>
              <w:spacing w:after="60"/>
              <w:ind w:left="130" w:right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75BC8">
              <w:rPr>
                <w:rFonts w:ascii="Times New Roman" w:eastAsia="Calibri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ведення обліку звернень, які розглядаються працівниками окружної прокуратури та подання керівництву даних про їх надходження та стан розгляду, </w:t>
            </w:r>
            <w:r w:rsidRPr="00275BC8">
              <w:rPr>
                <w:rFonts w:ascii="Times New Roman" w:eastAsia="Calibri" w:hAnsi="Times New Roman" w:cs="Times New Roman"/>
                <w:lang w:eastAsia="ru-RU"/>
              </w:rPr>
              <w:t xml:space="preserve">здійснення контролю за строками виконання </w:t>
            </w:r>
            <w:r>
              <w:rPr>
                <w:rFonts w:ascii="Times New Roman" w:eastAsia="Calibri" w:hAnsi="Times New Roman" w:cs="Times New Roman"/>
                <w:lang w:eastAsia="ru-RU"/>
              </w:rPr>
              <w:t>звернень та скарг і заздалегідь інформування керівництва окружної прокуратури про затримку їх виконання;</w:t>
            </w:r>
          </w:p>
          <w:p w14:paraId="70679F67" w14:textId="77777777" w:rsidR="00714C4B" w:rsidRPr="00275BC8" w:rsidRDefault="00714C4B" w:rsidP="00714C4B">
            <w:pPr>
              <w:suppressAutoHyphens/>
              <w:spacing w:after="60"/>
              <w:ind w:left="130" w:right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ведення відповідних книг обліку вхідної кореспонденції;</w:t>
            </w:r>
          </w:p>
          <w:p w14:paraId="525B2CDA" w14:textId="77777777" w:rsidR="00714C4B" w:rsidRDefault="00714C4B" w:rsidP="00714C4B">
            <w:pPr>
              <w:suppressAutoHyphens/>
              <w:spacing w:after="60"/>
              <w:ind w:left="130" w:right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75BC8">
              <w:rPr>
                <w:rFonts w:ascii="Times New Roman" w:eastAsia="Calibri" w:hAnsi="Times New Roman" w:cs="Times New Roman"/>
                <w:lang w:eastAsia="ru-RU"/>
              </w:rPr>
              <w:t>- ведення обліку вхідних, вихідних та внутрішніх документів. Щомісячна підготовка звіту про документообіг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Pr="008B0920">
              <w:rPr>
                <w:rFonts w:ascii="Times New Roman" w:eastAsia="Calibri" w:hAnsi="Times New Roman" w:cs="Times New Roman"/>
                <w:lang w:eastAsia="ru-RU"/>
              </w:rPr>
              <w:t>звіту за використані конверти та марки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тощо</w:t>
            </w:r>
            <w:r w:rsidRPr="008B0920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14:paraId="0ED4798B" w14:textId="628B4D23" w:rsidR="00714C4B" w:rsidRDefault="00714C4B" w:rsidP="00714C4B">
            <w:pPr>
              <w:suppressAutoHyphens/>
              <w:spacing w:after="60"/>
              <w:ind w:left="130" w:right="14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заведення та формування виконаних документів у номенклатурні справи, заведення наглядових проваджень за вказівкою керівництва та прокурорів окружної прокуратури;</w:t>
            </w:r>
          </w:p>
          <w:p w14:paraId="084794E1" w14:textId="5C875D86" w:rsidR="00714C4B" w:rsidRDefault="00714C4B" w:rsidP="00714C4B">
            <w:pPr>
              <w:suppressAutoHyphens/>
              <w:spacing w:after="60"/>
              <w:ind w:left="130" w:right="11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75BC8">
              <w:rPr>
                <w:rFonts w:ascii="Times New Roman" w:eastAsia="Calibri" w:hAnsi="Times New Roman" w:cs="Times New Roman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75BC8">
              <w:rPr>
                <w:rFonts w:ascii="Times New Roman" w:eastAsia="Calibri" w:hAnsi="Times New Roman" w:cs="Times New Roman"/>
                <w:lang w:eastAsia="ru-RU"/>
              </w:rPr>
              <w:t xml:space="preserve">складання номенклатури справ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окружної прокуратури на наступний рік;  </w:t>
            </w:r>
          </w:p>
          <w:p w14:paraId="4C07AEDF" w14:textId="073A0D31" w:rsidR="0090712A" w:rsidRPr="00FC26D2" w:rsidRDefault="0090712A" w:rsidP="00FC26D2">
            <w:pPr>
              <w:pStyle w:val="a9"/>
              <w:numPr>
                <w:ilvl w:val="0"/>
                <w:numId w:val="35"/>
              </w:numPr>
              <w:tabs>
                <w:tab w:val="left" w:pos="331"/>
                <w:tab w:val="left" w:pos="387"/>
              </w:tabs>
              <w:ind w:left="103" w:firstLine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виконання інших доручень керівництва прокуратури, пов’язаних із забезпеченням виконання покладених на прокуратуру завдань;</w:t>
            </w:r>
          </w:p>
          <w:p w14:paraId="1C66A97E" w14:textId="0937751F" w:rsidR="00CA08F4" w:rsidRPr="00AA520C" w:rsidRDefault="0090712A" w:rsidP="00AA520C">
            <w:pPr>
              <w:pStyle w:val="a9"/>
              <w:numPr>
                <w:ilvl w:val="0"/>
                <w:numId w:val="35"/>
              </w:numPr>
              <w:tabs>
                <w:tab w:val="left" w:pos="286"/>
                <w:tab w:val="left" w:pos="387"/>
                <w:tab w:val="left" w:pos="470"/>
              </w:tabs>
              <w:spacing w:after="60"/>
              <w:ind w:left="103" w:right="125" w:firstLine="0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підвищення професійного рівня шляхом самостійного навчання, участі у семінарах, інших навчальних заходах</w:t>
            </w:r>
            <w:r w:rsidRPr="00FC26D2"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>.</w:t>
            </w:r>
            <w:r w:rsidR="00CA08F4" w:rsidRPr="00FC26D2"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 xml:space="preserve">  </w:t>
            </w:r>
          </w:p>
        </w:tc>
      </w:tr>
      <w:tr w:rsidR="00FC26D2" w:rsidRPr="00FC26D2" w14:paraId="0AF8FCD3" w14:textId="77777777" w:rsidTr="001330BA">
        <w:trPr>
          <w:trHeight w:val="289"/>
        </w:trPr>
        <w:tc>
          <w:tcPr>
            <w:tcW w:w="3330" w:type="dxa"/>
            <w:gridSpan w:val="2"/>
          </w:tcPr>
          <w:p w14:paraId="53F07C37" w14:textId="77777777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 xml:space="preserve">Умови оплати праці </w:t>
            </w:r>
          </w:p>
        </w:tc>
        <w:tc>
          <w:tcPr>
            <w:tcW w:w="6310" w:type="dxa"/>
          </w:tcPr>
          <w:p w14:paraId="4BDA2638" w14:textId="0B1768F9" w:rsidR="00CA08F4" w:rsidRPr="00FC26D2" w:rsidRDefault="00CA08F4" w:rsidP="00CA08F4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 xml:space="preserve">посадовий оклад, надбавки, доплати, </w:t>
            </w: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FC26D2" w:rsidRPr="00FC26D2" w14:paraId="392FF6F4" w14:textId="77777777" w:rsidTr="00D35788">
        <w:trPr>
          <w:trHeight w:val="289"/>
        </w:trPr>
        <w:tc>
          <w:tcPr>
            <w:tcW w:w="3330" w:type="dxa"/>
            <w:gridSpan w:val="2"/>
          </w:tcPr>
          <w:p w14:paraId="0D07F343" w14:textId="747F788A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310" w:type="dxa"/>
          </w:tcPr>
          <w:p w14:paraId="11551C3D" w14:textId="51F6DEF2" w:rsidR="00CA08F4" w:rsidRPr="00FC26D2" w:rsidRDefault="00CA08F4" w:rsidP="00CA08F4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Строково</w:t>
            </w:r>
            <w:proofErr w:type="spellEnd"/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 xml:space="preserve">, на період дії воєнного стану в Україні з граничним строком перебування на посаді не більше </w:t>
            </w:r>
            <w:r w:rsidR="00AA520C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</w:t>
            </w: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12 місяців з дня припинення чи скасування воєнного стану.</w:t>
            </w:r>
          </w:p>
          <w:p w14:paraId="0C4DA6B7" w14:textId="77777777" w:rsidR="003C10B6" w:rsidRPr="00FC26D2" w:rsidRDefault="003C10B6" w:rsidP="00CA08F4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050C0532" w14:textId="1CA1ED40" w:rsidR="00CA08F4" w:rsidRPr="00FC26D2" w:rsidRDefault="00CA08F4" w:rsidP="00CA08F4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FC26D2" w:rsidRPr="00FC26D2" w14:paraId="50D8892C" w14:textId="77777777" w:rsidTr="001330BA">
        <w:tc>
          <w:tcPr>
            <w:tcW w:w="3330" w:type="dxa"/>
            <w:gridSpan w:val="2"/>
          </w:tcPr>
          <w:p w14:paraId="0021B36E" w14:textId="185C1F43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310" w:type="dxa"/>
          </w:tcPr>
          <w:p w14:paraId="2F59DD47" w14:textId="77777777" w:rsidR="00CA08F4" w:rsidRPr="00FC26D2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  <w:rPr>
                <w:color w:val="0D0D0D" w:themeColor="text1" w:themeTint="F2"/>
              </w:rPr>
            </w:pPr>
            <w:r w:rsidRPr="00FC26D2">
              <w:rPr>
                <w:color w:val="0D0D0D" w:themeColor="text1" w:themeTint="F2"/>
              </w:rPr>
              <w:t>заява про призначення на посаду на період дії воєнного стану;</w:t>
            </w:r>
          </w:p>
          <w:p w14:paraId="258AAC2F" w14:textId="77777777" w:rsidR="00CA08F4" w:rsidRPr="00FC26D2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  <w:rPr>
                <w:color w:val="0D0D0D" w:themeColor="text1" w:themeTint="F2"/>
              </w:rPr>
            </w:pPr>
            <w:r w:rsidRPr="00FC26D2">
              <w:rPr>
                <w:color w:val="0D0D0D" w:themeColor="text1" w:themeTint="F2"/>
              </w:rPr>
              <w:t>резюме (відповідно до постанови КМУ від 25.03.2016 № 246);</w:t>
            </w:r>
          </w:p>
          <w:p w14:paraId="53FC542D" w14:textId="77777777" w:rsidR="00CA08F4" w:rsidRPr="00FC26D2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  <w:rPr>
                <w:color w:val="0D0D0D" w:themeColor="text1" w:themeTint="F2"/>
              </w:rPr>
            </w:pPr>
            <w:r w:rsidRPr="00FC26D2">
              <w:rPr>
                <w:color w:val="0D0D0D" w:themeColor="text1" w:themeTint="F2"/>
              </w:rPr>
              <w:t>особова картка 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 w:rsidRPr="00FC26D2">
              <w:rPr>
                <w:color w:val="0D0D0D" w:themeColor="text1" w:themeTint="F2"/>
              </w:rPr>
              <w:t>);</w:t>
            </w:r>
          </w:p>
          <w:p w14:paraId="123618AB" w14:textId="77777777" w:rsidR="00CA08F4" w:rsidRPr="00FC26D2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  <w:rPr>
                <w:color w:val="0D0D0D" w:themeColor="text1" w:themeTint="F2"/>
              </w:rPr>
            </w:pPr>
            <w:r w:rsidRPr="00FC26D2">
              <w:rPr>
                <w:color w:val="0D0D0D" w:themeColor="text1" w:themeTint="F2"/>
              </w:rPr>
              <w:t xml:space="preserve">копія паспорта </w:t>
            </w:r>
            <w:bookmarkStart w:id="1" w:name="n25"/>
            <w:bookmarkEnd w:id="1"/>
            <w:r w:rsidRPr="00FC26D2">
              <w:rPr>
                <w:color w:val="0D0D0D" w:themeColor="text1" w:themeTint="F2"/>
              </w:rPr>
              <w:t>громадянина України;</w:t>
            </w:r>
          </w:p>
          <w:p w14:paraId="405D1530" w14:textId="77777777" w:rsidR="00CA08F4" w:rsidRPr="00FC26D2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  <w:rPr>
                <w:color w:val="0D0D0D" w:themeColor="text1" w:themeTint="F2"/>
              </w:rPr>
            </w:pPr>
            <w:r w:rsidRPr="00FC26D2">
              <w:rPr>
                <w:color w:val="0D0D0D" w:themeColor="text1" w:themeTint="F2"/>
              </w:rPr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14:paraId="4E02ADB3" w14:textId="77777777" w:rsidR="00CA08F4" w:rsidRPr="00FC26D2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  <w:rPr>
                <w:color w:val="0D0D0D" w:themeColor="text1" w:themeTint="F2"/>
              </w:rPr>
            </w:pPr>
            <w:r w:rsidRPr="00FC26D2">
              <w:rPr>
                <w:color w:val="0D0D0D" w:themeColor="text1" w:themeTint="F2"/>
              </w:rPr>
              <w:t>копії документів про освіту з додатками, науковий ступінь, вчене звання</w:t>
            </w:r>
            <w:bookmarkStart w:id="3" w:name="n27"/>
            <w:bookmarkEnd w:id="3"/>
          </w:p>
          <w:p w14:paraId="6FE32A42" w14:textId="77777777" w:rsidR="0032543B" w:rsidRPr="00FC26D2" w:rsidRDefault="00CA08F4" w:rsidP="0032543B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  <w:rPr>
                <w:color w:val="0D0D0D" w:themeColor="text1" w:themeTint="F2"/>
              </w:rPr>
            </w:pPr>
            <w:r w:rsidRPr="00FC26D2">
              <w:rPr>
                <w:color w:val="0D0D0D" w:themeColor="text1" w:themeTint="F2"/>
              </w:rPr>
              <w:t>копія трудової книжки;</w:t>
            </w:r>
          </w:p>
          <w:p w14:paraId="610DB43C" w14:textId="77777777" w:rsidR="0032543B" w:rsidRPr="00FC26D2" w:rsidRDefault="00CA08F4" w:rsidP="0032543B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  <w:rPr>
                <w:color w:val="0D0D0D" w:themeColor="text1" w:themeTint="F2"/>
              </w:rPr>
            </w:pPr>
            <w:r w:rsidRPr="00FC26D2">
              <w:rPr>
                <w:color w:val="0D0D0D" w:themeColor="text1" w:themeTint="F2"/>
              </w:rPr>
              <w:t>завірена в установленому порядку копія довідки про результати проведення перевірки відповідно до </w:t>
            </w:r>
            <w:hyperlink r:id="rId7" w:tgtFrame="_blank" w:history="1">
              <w:r w:rsidRPr="00FC26D2">
                <w:rPr>
                  <w:rStyle w:val="ae"/>
                  <w:color w:val="0D0D0D" w:themeColor="text1" w:themeTint="F2"/>
                  <w:u w:val="none"/>
                </w:rPr>
                <w:t>Закону України</w:t>
              </w:r>
            </w:hyperlink>
            <w:r w:rsidRPr="00FC26D2">
              <w:rPr>
                <w:color w:val="0D0D0D" w:themeColor="text1" w:themeTint="F2"/>
              </w:rPr>
              <w:t> «Про очищення влади» (за наявності);</w:t>
            </w:r>
          </w:p>
          <w:p w14:paraId="040104D8" w14:textId="3470A8EF" w:rsidR="00CA08F4" w:rsidRPr="00FC26D2" w:rsidRDefault="00CA08F4" w:rsidP="0032543B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  <w:rPr>
                <w:color w:val="0D0D0D" w:themeColor="text1" w:themeTint="F2"/>
              </w:rPr>
            </w:pPr>
            <w:r w:rsidRPr="00FC26D2">
              <w:rPr>
                <w:color w:val="0D0D0D" w:themeColor="text1" w:themeTint="F2"/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14:paraId="362381AD" w14:textId="35CF2760" w:rsidR="00CA08F4" w:rsidRPr="00FC26D2" w:rsidRDefault="00CA08F4" w:rsidP="00CA08F4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  <w:rPr>
                <w:color w:val="0D0D0D" w:themeColor="text1" w:themeTint="F2"/>
              </w:rPr>
            </w:pPr>
            <w:r w:rsidRPr="00FC26D2">
              <w:rPr>
                <w:color w:val="0D0D0D" w:themeColor="text1" w:themeTint="F2"/>
                <w:shd w:val="clear" w:color="auto" w:fill="FFFFFF"/>
              </w:rPr>
              <w:t>державний сертифікат про рівень володіння державною мовою (за наявності).</w:t>
            </w:r>
          </w:p>
          <w:p w14:paraId="1E1DAA3F" w14:textId="7318EDC7" w:rsidR="00CA08F4" w:rsidRPr="00FC26D2" w:rsidRDefault="00CA08F4" w:rsidP="00CA08F4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color w:val="0D0D0D" w:themeColor="text1" w:themeTint="F2"/>
                <w:shd w:val="clear" w:color="auto" w:fill="FFFFFF"/>
              </w:rPr>
            </w:pPr>
          </w:p>
          <w:p w14:paraId="2810D62C" w14:textId="7D3B3D3C" w:rsidR="00836608" w:rsidRPr="00FC26D2" w:rsidRDefault="00CA08F4" w:rsidP="00B0099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color w:val="0D0D0D" w:themeColor="text1" w:themeTint="F2"/>
                <w:shd w:val="clear" w:color="auto" w:fill="FFFFFF"/>
              </w:rPr>
            </w:pPr>
            <w:r w:rsidRPr="00FC26D2">
              <w:rPr>
                <w:color w:val="0D0D0D" w:themeColor="text1" w:themeTint="F2"/>
              </w:rPr>
              <w:t xml:space="preserve">Документи приймаються </w:t>
            </w:r>
            <w:r w:rsidRPr="00FC26D2">
              <w:rPr>
                <w:b/>
                <w:bCs/>
                <w:color w:val="0D0D0D" w:themeColor="text1" w:themeTint="F2"/>
              </w:rPr>
              <w:t>до</w:t>
            </w:r>
            <w:r w:rsidR="003C10B6" w:rsidRPr="00FC26D2">
              <w:rPr>
                <w:b/>
                <w:bCs/>
                <w:color w:val="0D0D0D" w:themeColor="text1" w:themeTint="F2"/>
              </w:rPr>
              <w:t xml:space="preserve"> </w:t>
            </w:r>
            <w:r w:rsidR="002C728E">
              <w:rPr>
                <w:b/>
                <w:bCs/>
                <w:color w:val="0D0D0D" w:themeColor="text1" w:themeTint="F2"/>
              </w:rPr>
              <w:t xml:space="preserve">9.00 години </w:t>
            </w:r>
            <w:r w:rsidR="00FC26D2" w:rsidRPr="00FC26D2">
              <w:rPr>
                <w:b/>
                <w:bCs/>
                <w:color w:val="0D0D0D" w:themeColor="text1" w:themeTint="F2"/>
              </w:rPr>
              <w:t>2</w:t>
            </w:r>
            <w:r w:rsidR="00F61C49">
              <w:rPr>
                <w:b/>
                <w:bCs/>
                <w:color w:val="0D0D0D" w:themeColor="text1" w:themeTint="F2"/>
              </w:rPr>
              <w:t>6</w:t>
            </w:r>
            <w:r w:rsidRPr="00FC26D2">
              <w:rPr>
                <w:b/>
                <w:bCs/>
                <w:color w:val="0D0D0D" w:themeColor="text1" w:themeTint="F2"/>
              </w:rPr>
              <w:t xml:space="preserve"> </w:t>
            </w:r>
            <w:r w:rsidR="00F61C49">
              <w:rPr>
                <w:b/>
                <w:bCs/>
                <w:color w:val="0D0D0D" w:themeColor="text1" w:themeTint="F2"/>
              </w:rPr>
              <w:t>травня</w:t>
            </w:r>
            <w:r w:rsidR="00203065">
              <w:rPr>
                <w:b/>
                <w:bCs/>
                <w:color w:val="0D0D0D" w:themeColor="text1" w:themeTint="F2"/>
              </w:rPr>
              <w:t xml:space="preserve"> </w:t>
            </w:r>
            <w:r w:rsidRPr="00FC26D2">
              <w:rPr>
                <w:b/>
                <w:bCs/>
                <w:color w:val="0D0D0D" w:themeColor="text1" w:themeTint="F2"/>
              </w:rPr>
              <w:t>2023 року</w:t>
            </w:r>
            <w:r w:rsidR="003C10B6" w:rsidRPr="00FC26D2">
              <w:rPr>
                <w:b/>
                <w:bCs/>
                <w:color w:val="0D0D0D" w:themeColor="text1" w:themeTint="F2"/>
              </w:rPr>
              <w:t xml:space="preserve"> </w:t>
            </w:r>
            <w:r w:rsidRPr="00FC26D2">
              <w:rPr>
                <w:color w:val="0D0D0D" w:themeColor="text1" w:themeTint="F2"/>
              </w:rPr>
              <w:t>на</w:t>
            </w:r>
            <w:r w:rsidR="003C10B6" w:rsidRPr="00FC26D2">
              <w:rPr>
                <w:color w:val="0D0D0D" w:themeColor="text1" w:themeTint="F2"/>
              </w:rPr>
              <w:t xml:space="preserve"> </w:t>
            </w:r>
            <w:r w:rsidRPr="00FC26D2">
              <w:rPr>
                <w:b/>
                <w:bCs/>
                <w:color w:val="0D0D0D" w:themeColor="text1" w:themeTint="F2"/>
              </w:rPr>
              <w:t>електронну</w:t>
            </w:r>
            <w:r w:rsidR="003C10B6" w:rsidRPr="00FC26D2">
              <w:rPr>
                <w:b/>
                <w:bCs/>
                <w:color w:val="0D0D0D" w:themeColor="text1" w:themeTint="F2"/>
              </w:rPr>
              <w:t xml:space="preserve"> </w:t>
            </w:r>
            <w:r w:rsidRPr="00FC26D2">
              <w:rPr>
                <w:b/>
                <w:bCs/>
                <w:color w:val="0D0D0D" w:themeColor="text1" w:themeTint="F2"/>
              </w:rPr>
              <w:t>адресу:</w:t>
            </w:r>
            <w:r w:rsidRPr="00FC26D2">
              <w:rPr>
                <w:color w:val="0D0D0D" w:themeColor="text1" w:themeTint="F2"/>
              </w:rPr>
              <w:t xml:space="preserve"> </w:t>
            </w:r>
            <w:hyperlink r:id="rId8" w:history="1">
              <w:r w:rsidR="00F61C49" w:rsidRPr="00C762E7">
                <w:rPr>
                  <w:rStyle w:val="ae"/>
                  <w:lang w:val="en-US"/>
                </w:rPr>
                <w:t>lispr</w:t>
              </w:r>
              <w:r w:rsidR="00F61C49" w:rsidRPr="00C762E7">
                <w:rPr>
                  <w:rStyle w:val="ae"/>
                  <w:shd w:val="clear" w:color="auto" w:fill="FFFFFF"/>
                </w:rPr>
                <w:t>@ukr.net</w:t>
              </w:r>
            </w:hyperlink>
          </w:p>
          <w:p w14:paraId="27ED2CB3" w14:textId="644E39EB" w:rsidR="00FC26D2" w:rsidRPr="00FC26D2" w:rsidRDefault="00FC26D2" w:rsidP="00B00996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jc w:val="both"/>
              <w:rPr>
                <w:color w:val="0D0D0D" w:themeColor="text1" w:themeTint="F2"/>
              </w:rPr>
            </w:pPr>
          </w:p>
        </w:tc>
      </w:tr>
      <w:tr w:rsidR="00FC26D2" w:rsidRPr="00FC26D2" w14:paraId="491831DE" w14:textId="77777777" w:rsidTr="007C0F82">
        <w:trPr>
          <w:trHeight w:val="289"/>
        </w:trPr>
        <w:tc>
          <w:tcPr>
            <w:tcW w:w="3330" w:type="dxa"/>
            <w:gridSpan w:val="2"/>
          </w:tcPr>
          <w:p w14:paraId="5D418469" w14:textId="4CCC72C5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Прізвище, ім’я та по батькові, номер телефону особи, яка надає додаткову інформацію з питань призначення на посаду</w:t>
            </w:r>
          </w:p>
        </w:tc>
        <w:tc>
          <w:tcPr>
            <w:tcW w:w="6310" w:type="dxa"/>
          </w:tcPr>
          <w:p w14:paraId="4D8C5902" w14:textId="40C506EC" w:rsidR="00CA08F4" w:rsidRPr="00FC26D2" w:rsidRDefault="00137959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Прокопенко Наталія Ми</w:t>
            </w:r>
            <w:r w:rsidR="00CE6908">
              <w:rPr>
                <w:rFonts w:ascii="Times New Roman" w:hAnsi="Times New Roman" w:cs="Times New Roman"/>
                <w:color w:val="0D0D0D" w:themeColor="text1" w:themeTint="F2"/>
              </w:rPr>
              <w:t>хайлівна</w:t>
            </w:r>
          </w:p>
          <w:p w14:paraId="1C3F8BE7" w14:textId="639B5F7D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(0</w:t>
            </w:r>
            <w:r w:rsidR="0090712A" w:rsidRPr="00FC26D2">
              <w:rPr>
                <w:rFonts w:ascii="Times New Roman" w:hAnsi="Times New Roman" w:cs="Times New Roman"/>
                <w:color w:val="0D0D0D" w:themeColor="text1" w:themeTint="F2"/>
              </w:rPr>
              <w:t>9</w:t>
            </w:r>
            <w:r w:rsidR="00FC26D2" w:rsidRPr="00FC26D2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 xml:space="preserve">) </w:t>
            </w:r>
            <w:r w:rsidR="00CE6908">
              <w:rPr>
                <w:rFonts w:ascii="Times New Roman" w:hAnsi="Times New Roman" w:cs="Times New Roman"/>
                <w:color w:val="0D0D0D" w:themeColor="text1" w:themeTint="F2"/>
              </w:rPr>
              <w:t>562-6625</w:t>
            </w:r>
          </w:p>
          <w:p w14:paraId="5B49EEE3" w14:textId="3E5E62C4" w:rsidR="008F534E" w:rsidRPr="00FC26D2" w:rsidRDefault="008F534E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3581A15D" w14:textId="32C4BE6D" w:rsidR="00CA08F4" w:rsidRPr="00FC26D2" w:rsidRDefault="00CE6908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  <w:lang w:val="en-US"/>
              </w:rPr>
              <w:t>lispr</w:t>
            </w:r>
            <w:proofErr w:type="spellEnd"/>
            <w:r w:rsidR="00FC26D2" w:rsidRPr="00FC26D2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@ukr.net</w:t>
            </w:r>
            <w:r w:rsidR="00FC26D2" w:rsidRPr="00FC26D2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</w:tr>
      <w:tr w:rsidR="00FC26D2" w:rsidRPr="00FC26D2" w14:paraId="25378CC9" w14:textId="77777777" w:rsidTr="001330BA">
        <w:tc>
          <w:tcPr>
            <w:tcW w:w="9640" w:type="dxa"/>
            <w:gridSpan w:val="3"/>
          </w:tcPr>
          <w:p w14:paraId="403DFD9F" w14:textId="77777777" w:rsidR="00CA08F4" w:rsidRPr="00FC26D2" w:rsidRDefault="00CA08F4" w:rsidP="00CA08F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b/>
                <w:color w:val="0D0D0D" w:themeColor="text1" w:themeTint="F2"/>
              </w:rPr>
              <w:t>Кваліфікаційні вимоги</w:t>
            </w:r>
          </w:p>
        </w:tc>
      </w:tr>
      <w:tr w:rsidR="00FC26D2" w:rsidRPr="00FC26D2" w14:paraId="0C400317" w14:textId="77777777" w:rsidTr="001330BA">
        <w:tc>
          <w:tcPr>
            <w:tcW w:w="675" w:type="dxa"/>
          </w:tcPr>
          <w:p w14:paraId="5F20D48F" w14:textId="77777777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1.</w:t>
            </w:r>
          </w:p>
        </w:tc>
        <w:tc>
          <w:tcPr>
            <w:tcW w:w="2655" w:type="dxa"/>
          </w:tcPr>
          <w:p w14:paraId="09874E1D" w14:textId="77777777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Освіта</w:t>
            </w:r>
          </w:p>
        </w:tc>
        <w:tc>
          <w:tcPr>
            <w:tcW w:w="6310" w:type="dxa"/>
          </w:tcPr>
          <w:p w14:paraId="26CC720C" w14:textId="1800F80E" w:rsidR="00CA08F4" w:rsidRPr="00FC26D2" w:rsidRDefault="00CA08F4" w:rsidP="0090712A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0"/>
                <w:szCs w:val="10"/>
                <w:shd w:val="clear" w:color="auto" w:fill="FFFFFF"/>
              </w:rPr>
            </w:pPr>
            <w:r w:rsidRPr="00FC26D2"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вища освіта не нижче ступеня </w:t>
            </w:r>
            <w:r w:rsidR="00375649" w:rsidRPr="00FC26D2">
              <w:rPr>
                <w:rFonts w:ascii="Times New Roman" w:hAnsi="Times New Roman" w:cs="Times New Roman"/>
                <w:color w:val="0D0D0D" w:themeColor="text1" w:themeTint="F2"/>
              </w:rPr>
              <w:t>бакалавра або молодшого бакалавра</w:t>
            </w:r>
            <w:r w:rsidR="005A3D4F" w:rsidRPr="00FC26D2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. </w:t>
            </w:r>
          </w:p>
        </w:tc>
      </w:tr>
      <w:tr w:rsidR="00FC26D2" w:rsidRPr="00FC26D2" w14:paraId="4712D3D6" w14:textId="77777777" w:rsidTr="001330BA">
        <w:tc>
          <w:tcPr>
            <w:tcW w:w="675" w:type="dxa"/>
          </w:tcPr>
          <w:p w14:paraId="0EC33CD6" w14:textId="77777777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2.</w:t>
            </w:r>
          </w:p>
        </w:tc>
        <w:tc>
          <w:tcPr>
            <w:tcW w:w="2655" w:type="dxa"/>
          </w:tcPr>
          <w:p w14:paraId="7301890C" w14:textId="77777777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 xml:space="preserve">Досвід роботи </w:t>
            </w:r>
          </w:p>
        </w:tc>
        <w:tc>
          <w:tcPr>
            <w:tcW w:w="6310" w:type="dxa"/>
          </w:tcPr>
          <w:p w14:paraId="1CF3911D" w14:textId="3C0F4D3D" w:rsidR="00CA08F4" w:rsidRPr="00FC26D2" w:rsidRDefault="00375649" w:rsidP="00B009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Не потребує</w:t>
            </w:r>
          </w:p>
        </w:tc>
      </w:tr>
      <w:tr w:rsidR="00FC26D2" w:rsidRPr="00FC26D2" w14:paraId="2B9B014A" w14:textId="77777777" w:rsidTr="001330BA">
        <w:trPr>
          <w:trHeight w:val="583"/>
        </w:trPr>
        <w:tc>
          <w:tcPr>
            <w:tcW w:w="675" w:type="dxa"/>
          </w:tcPr>
          <w:p w14:paraId="38558B77" w14:textId="77777777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3.</w:t>
            </w:r>
          </w:p>
        </w:tc>
        <w:tc>
          <w:tcPr>
            <w:tcW w:w="2655" w:type="dxa"/>
          </w:tcPr>
          <w:p w14:paraId="44D41C16" w14:textId="77777777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 xml:space="preserve">Володіння державною </w:t>
            </w:r>
          </w:p>
          <w:p w14:paraId="18465940" w14:textId="77777777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мовою</w:t>
            </w:r>
          </w:p>
        </w:tc>
        <w:tc>
          <w:tcPr>
            <w:tcW w:w="6310" w:type="dxa"/>
          </w:tcPr>
          <w:p w14:paraId="5DDABD3F" w14:textId="77777777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вільне володіння державною мовою</w:t>
            </w:r>
          </w:p>
        </w:tc>
      </w:tr>
      <w:tr w:rsidR="00FC26D2" w:rsidRPr="00FC26D2" w14:paraId="2DE00316" w14:textId="77777777" w:rsidTr="001330BA">
        <w:tc>
          <w:tcPr>
            <w:tcW w:w="9640" w:type="dxa"/>
            <w:gridSpan w:val="3"/>
            <w:vAlign w:val="center"/>
          </w:tcPr>
          <w:p w14:paraId="748D40D5" w14:textId="77777777" w:rsidR="00CA08F4" w:rsidRPr="00FC26D2" w:rsidRDefault="00CA08F4" w:rsidP="00CA08F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b/>
                <w:color w:val="0D0D0D" w:themeColor="text1" w:themeTint="F2"/>
              </w:rPr>
              <w:t>Вимоги до компетентності</w:t>
            </w:r>
          </w:p>
          <w:p w14:paraId="69FD1A1F" w14:textId="77777777" w:rsidR="00CA08F4" w:rsidRPr="00FC26D2" w:rsidRDefault="00CA08F4" w:rsidP="00CA08F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6"/>
                <w:szCs w:val="6"/>
              </w:rPr>
            </w:pPr>
          </w:p>
        </w:tc>
      </w:tr>
      <w:tr w:rsidR="00FC26D2" w:rsidRPr="00FC26D2" w14:paraId="788CD8DA" w14:textId="77777777" w:rsidTr="001330BA">
        <w:tc>
          <w:tcPr>
            <w:tcW w:w="675" w:type="dxa"/>
          </w:tcPr>
          <w:p w14:paraId="05E32515" w14:textId="77777777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55" w:type="dxa"/>
          </w:tcPr>
          <w:p w14:paraId="7612520B" w14:textId="77777777" w:rsidR="00CA08F4" w:rsidRPr="00FC26D2" w:rsidRDefault="00CA08F4" w:rsidP="00CA08F4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b/>
                <w:color w:val="0D0D0D" w:themeColor="text1" w:themeTint="F2"/>
              </w:rPr>
              <w:t>Вимога</w:t>
            </w:r>
          </w:p>
          <w:p w14:paraId="37E271C6" w14:textId="77777777" w:rsidR="00CA08F4" w:rsidRPr="00FC26D2" w:rsidRDefault="00CA08F4" w:rsidP="00CA08F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6310" w:type="dxa"/>
          </w:tcPr>
          <w:p w14:paraId="0533837D" w14:textId="77777777" w:rsidR="00CA08F4" w:rsidRPr="00FC26D2" w:rsidRDefault="00CA08F4" w:rsidP="00CA08F4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b/>
                <w:color w:val="0D0D0D" w:themeColor="text1" w:themeTint="F2"/>
              </w:rPr>
              <w:t>Компоненти вимоги</w:t>
            </w:r>
          </w:p>
          <w:p w14:paraId="2447FB9F" w14:textId="77777777" w:rsidR="00CA08F4" w:rsidRPr="00FC26D2" w:rsidRDefault="00CA08F4" w:rsidP="00CA08F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4"/>
                <w:szCs w:val="4"/>
              </w:rPr>
            </w:pPr>
          </w:p>
        </w:tc>
      </w:tr>
      <w:tr w:rsidR="00FC26D2" w:rsidRPr="00FC26D2" w14:paraId="66DCA527" w14:textId="77777777" w:rsidTr="001330BA">
        <w:tc>
          <w:tcPr>
            <w:tcW w:w="675" w:type="dxa"/>
          </w:tcPr>
          <w:p w14:paraId="3F2855A2" w14:textId="6279E905" w:rsidR="00AE3045" w:rsidRPr="00FC26D2" w:rsidRDefault="00AE3045" w:rsidP="00AE304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1.</w:t>
            </w:r>
          </w:p>
        </w:tc>
        <w:tc>
          <w:tcPr>
            <w:tcW w:w="2655" w:type="dxa"/>
          </w:tcPr>
          <w:p w14:paraId="0969F734" w14:textId="19776487" w:rsidR="00AE3045" w:rsidRPr="00FC26D2" w:rsidRDefault="00AE3045" w:rsidP="00AE3045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Впровадження змін</w:t>
            </w:r>
          </w:p>
        </w:tc>
        <w:tc>
          <w:tcPr>
            <w:tcW w:w="6310" w:type="dxa"/>
          </w:tcPr>
          <w:p w14:paraId="1DF644BF" w14:textId="77777777" w:rsidR="00FC26D2" w:rsidRPr="00FC26D2" w:rsidRDefault="00AE3045" w:rsidP="00FC26D2">
            <w:pPr>
              <w:pStyle w:val="a9"/>
              <w:numPr>
                <w:ilvl w:val="0"/>
                <w:numId w:val="34"/>
              </w:numPr>
              <w:tabs>
                <w:tab w:val="left" w:pos="245"/>
              </w:tabs>
              <w:ind w:left="0" w:firstLine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орієнтація на реорганізацію для спрощення, підвищення прозорості та ефективності;</w:t>
            </w:r>
          </w:p>
          <w:p w14:paraId="1E323616" w14:textId="77777777" w:rsidR="00FC26D2" w:rsidRPr="00FC26D2" w:rsidRDefault="00AE3045" w:rsidP="00FC26D2">
            <w:pPr>
              <w:pStyle w:val="a9"/>
              <w:numPr>
                <w:ilvl w:val="0"/>
                <w:numId w:val="34"/>
              </w:numPr>
              <w:tabs>
                <w:tab w:val="left" w:pos="245"/>
              </w:tabs>
              <w:ind w:left="0" w:firstLine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здатність впроваджувати інноваційні рішення, рішучість та орієнтованість на результат;</w:t>
            </w:r>
          </w:p>
          <w:p w14:paraId="5D998F81" w14:textId="77777777" w:rsidR="00FC26D2" w:rsidRPr="00FC26D2" w:rsidRDefault="00AE3045" w:rsidP="00FC26D2">
            <w:pPr>
              <w:pStyle w:val="a9"/>
              <w:numPr>
                <w:ilvl w:val="0"/>
                <w:numId w:val="34"/>
              </w:numPr>
              <w:tabs>
                <w:tab w:val="left" w:pos="245"/>
              </w:tabs>
              <w:ind w:left="0" w:firstLine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здатність підтримувати зміни та працювати з реакцією на них, спрямованість на залучення зацікавлених сторін;</w:t>
            </w:r>
          </w:p>
          <w:p w14:paraId="413D4714" w14:textId="48AE30F9" w:rsidR="00AE3045" w:rsidRPr="00FC26D2" w:rsidRDefault="00AE3045" w:rsidP="00FC26D2">
            <w:pPr>
              <w:pStyle w:val="a9"/>
              <w:numPr>
                <w:ilvl w:val="0"/>
                <w:numId w:val="34"/>
              </w:numPr>
              <w:tabs>
                <w:tab w:val="left" w:pos="245"/>
              </w:tabs>
              <w:ind w:left="0" w:firstLine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вміння оцінювати ефективність впровадження змін</w:t>
            </w:r>
          </w:p>
        </w:tc>
      </w:tr>
      <w:tr w:rsidR="00FC26D2" w:rsidRPr="00FC26D2" w14:paraId="038205E3" w14:textId="77777777" w:rsidTr="001330BA">
        <w:tc>
          <w:tcPr>
            <w:tcW w:w="675" w:type="dxa"/>
          </w:tcPr>
          <w:p w14:paraId="4E681815" w14:textId="2013277A" w:rsidR="00AE3045" w:rsidRPr="00FC26D2" w:rsidRDefault="00AE3045" w:rsidP="00AE304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2.</w:t>
            </w:r>
          </w:p>
        </w:tc>
        <w:tc>
          <w:tcPr>
            <w:tcW w:w="2655" w:type="dxa"/>
          </w:tcPr>
          <w:p w14:paraId="234C3079" w14:textId="2FEEECD6" w:rsidR="00AE3045" w:rsidRPr="00FC26D2" w:rsidRDefault="00AE3045" w:rsidP="00AE3045">
            <w:p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Ефективність координації з іншими</w:t>
            </w:r>
          </w:p>
        </w:tc>
        <w:tc>
          <w:tcPr>
            <w:tcW w:w="6310" w:type="dxa"/>
          </w:tcPr>
          <w:p w14:paraId="40189194" w14:textId="2E379FFB" w:rsidR="00AE3045" w:rsidRPr="00FC26D2" w:rsidRDefault="00AE3045" w:rsidP="00FC26D2">
            <w:pPr>
              <w:pStyle w:val="a9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</w:tabs>
              <w:ind w:left="0" w:right="272" w:hanging="3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0995A686" w14:textId="2701377A" w:rsidR="00AE3045" w:rsidRPr="00FC26D2" w:rsidRDefault="00AE3045" w:rsidP="00FC26D2">
            <w:pPr>
              <w:pStyle w:val="a9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5"/>
              </w:tabs>
              <w:ind w:left="0" w:right="272" w:hanging="3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уміння конструктивного обміну інформацією, узгодження та упорядкування дій;</w:t>
            </w:r>
          </w:p>
          <w:p w14:paraId="2EC62B90" w14:textId="74BA0E3F" w:rsidR="00AE3045" w:rsidRPr="00FC26D2" w:rsidRDefault="00AE3045" w:rsidP="00FC26D2">
            <w:pPr>
              <w:numPr>
                <w:ilvl w:val="0"/>
                <w:numId w:val="32"/>
              </w:numPr>
              <w:tabs>
                <w:tab w:val="left" w:pos="245"/>
                <w:tab w:val="left" w:pos="271"/>
              </w:tabs>
              <w:ind w:left="0" w:hanging="38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здатність до об'єднання та систематизації спільних зусиль.</w:t>
            </w:r>
          </w:p>
        </w:tc>
      </w:tr>
      <w:tr w:rsidR="00FC26D2" w:rsidRPr="00FC26D2" w14:paraId="03C698D9" w14:textId="77777777" w:rsidTr="001330BA">
        <w:tc>
          <w:tcPr>
            <w:tcW w:w="675" w:type="dxa"/>
          </w:tcPr>
          <w:p w14:paraId="2E288F63" w14:textId="7E9982B4" w:rsidR="00AE3045" w:rsidRPr="00FC26D2" w:rsidRDefault="00AE3045" w:rsidP="00AE304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3.</w:t>
            </w:r>
          </w:p>
        </w:tc>
        <w:tc>
          <w:tcPr>
            <w:tcW w:w="2655" w:type="dxa"/>
          </w:tcPr>
          <w:p w14:paraId="65118C19" w14:textId="2EE8F482" w:rsidR="00AE3045" w:rsidRPr="00FC26D2" w:rsidRDefault="00AE3045" w:rsidP="00AE3045">
            <w:p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Досягнення результатів</w:t>
            </w:r>
          </w:p>
        </w:tc>
        <w:tc>
          <w:tcPr>
            <w:tcW w:w="6310" w:type="dxa"/>
          </w:tcPr>
          <w:p w14:paraId="1ED6DA18" w14:textId="4E097DC9" w:rsidR="00AE3045" w:rsidRPr="00FC26D2" w:rsidRDefault="00AE3045" w:rsidP="00FC26D2">
            <w:pPr>
              <w:pStyle w:val="a9"/>
              <w:widowControl/>
              <w:numPr>
                <w:ilvl w:val="0"/>
                <w:numId w:val="31"/>
              </w:numPr>
              <w:tabs>
                <w:tab w:val="left" w:pos="245"/>
                <w:tab w:val="left" w:pos="414"/>
              </w:tabs>
              <w:ind w:left="0" w:right="125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здатність до чіткого бачення результату діяльності;</w:t>
            </w:r>
          </w:p>
          <w:p w14:paraId="33797E58" w14:textId="5D2B7557" w:rsidR="00AE3045" w:rsidRPr="00FC26D2" w:rsidRDefault="00AE3045" w:rsidP="00FC26D2">
            <w:pPr>
              <w:pStyle w:val="a9"/>
              <w:widowControl/>
              <w:numPr>
                <w:ilvl w:val="0"/>
                <w:numId w:val="31"/>
              </w:numPr>
              <w:tabs>
                <w:tab w:val="left" w:pos="245"/>
                <w:tab w:val="left" w:pos="414"/>
              </w:tabs>
              <w:ind w:left="0" w:right="125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вміння фокусувати зусилля для досягнення результату діяльності;</w:t>
            </w:r>
          </w:p>
          <w:p w14:paraId="74A1F1CF" w14:textId="674164F8" w:rsidR="00AE3045" w:rsidRPr="00FC26D2" w:rsidRDefault="00AE3045" w:rsidP="00FC26D2">
            <w:pPr>
              <w:numPr>
                <w:ilvl w:val="0"/>
                <w:numId w:val="31"/>
              </w:numPr>
              <w:tabs>
                <w:tab w:val="left" w:pos="24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вміння запобігати та ефективно долати перешкоди.</w:t>
            </w:r>
          </w:p>
        </w:tc>
      </w:tr>
      <w:tr w:rsidR="00FC26D2" w:rsidRPr="00FC26D2" w14:paraId="260CD47F" w14:textId="77777777" w:rsidTr="00871E86">
        <w:trPr>
          <w:trHeight w:val="748"/>
        </w:trPr>
        <w:tc>
          <w:tcPr>
            <w:tcW w:w="675" w:type="dxa"/>
          </w:tcPr>
          <w:p w14:paraId="74E2800A" w14:textId="20796778" w:rsidR="00AE3045" w:rsidRPr="00FC26D2" w:rsidRDefault="00AE3045" w:rsidP="00AE304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4.</w:t>
            </w:r>
          </w:p>
        </w:tc>
        <w:tc>
          <w:tcPr>
            <w:tcW w:w="2655" w:type="dxa"/>
          </w:tcPr>
          <w:p w14:paraId="3056FD37" w14:textId="23F262FC" w:rsidR="00AE3045" w:rsidRPr="00FC26D2" w:rsidRDefault="00AE3045" w:rsidP="00AE3045">
            <w:p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  <w:t>Відповідальність</w:t>
            </w:r>
          </w:p>
        </w:tc>
        <w:tc>
          <w:tcPr>
            <w:tcW w:w="6310" w:type="dxa"/>
          </w:tcPr>
          <w:p w14:paraId="4650C6D9" w14:textId="06232693" w:rsidR="00AE3045" w:rsidRPr="00FC26D2" w:rsidRDefault="00AE3045" w:rsidP="00FC26D2">
            <w:pPr>
              <w:pStyle w:val="a9"/>
              <w:numPr>
                <w:ilvl w:val="0"/>
                <w:numId w:val="30"/>
              </w:numPr>
              <w:tabs>
                <w:tab w:val="left" w:pos="245"/>
              </w:tabs>
              <w:ind w:left="0" w:right="125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23E94F38" w14:textId="0D8B9518" w:rsidR="00AE3045" w:rsidRPr="00FC26D2" w:rsidRDefault="00AE3045" w:rsidP="00FC26D2">
            <w:pPr>
              <w:pStyle w:val="a9"/>
              <w:numPr>
                <w:ilvl w:val="0"/>
                <w:numId w:val="30"/>
              </w:numPr>
              <w:tabs>
                <w:tab w:val="left" w:pos="245"/>
              </w:tabs>
              <w:ind w:left="0" w:right="125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1B273AF" w14:textId="3EE37C55" w:rsidR="00AE3045" w:rsidRPr="00FC26D2" w:rsidRDefault="00AE3045" w:rsidP="00FC26D2">
            <w:pPr>
              <w:numPr>
                <w:ilvl w:val="0"/>
                <w:numId w:val="30"/>
              </w:numPr>
              <w:tabs>
                <w:tab w:val="left" w:pos="245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  <w:t>здатність брати на себе зобов’язання, чітко їх дотримуватись і виконувати</w:t>
            </w: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FC26D2" w:rsidRPr="00FC26D2" w14:paraId="08BC2B80" w14:textId="77777777" w:rsidTr="00871E86">
        <w:trPr>
          <w:trHeight w:val="748"/>
        </w:trPr>
        <w:tc>
          <w:tcPr>
            <w:tcW w:w="675" w:type="dxa"/>
          </w:tcPr>
          <w:p w14:paraId="5A517983" w14:textId="7ED93BB2" w:rsidR="005A3D4F" w:rsidRPr="00FC26D2" w:rsidRDefault="00AE3045" w:rsidP="005A3D4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  <w:r w:rsidR="005A3D4F" w:rsidRPr="00FC26D2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  <w:tc>
          <w:tcPr>
            <w:tcW w:w="2655" w:type="dxa"/>
          </w:tcPr>
          <w:p w14:paraId="7B4ACC33" w14:textId="77777777" w:rsidR="005A3D4F" w:rsidRPr="00FC26D2" w:rsidRDefault="005A3D4F" w:rsidP="005A3D4F">
            <w:pPr>
              <w:tabs>
                <w:tab w:val="left" w:pos="1903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Комунікація та</w:t>
            </w:r>
          </w:p>
          <w:p w14:paraId="02AF84F7" w14:textId="7F88C1DA" w:rsidR="005A3D4F" w:rsidRPr="00FC26D2" w:rsidRDefault="005A3D4F" w:rsidP="005A3D4F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взаємодія</w:t>
            </w:r>
          </w:p>
        </w:tc>
        <w:tc>
          <w:tcPr>
            <w:tcW w:w="6310" w:type="dxa"/>
          </w:tcPr>
          <w:p w14:paraId="3C81B5D1" w14:textId="351A3726" w:rsidR="005A3D4F" w:rsidRPr="00FC26D2" w:rsidRDefault="005A3D4F" w:rsidP="00FC26D2">
            <w:pPr>
              <w:pStyle w:val="a9"/>
              <w:numPr>
                <w:ilvl w:val="0"/>
                <w:numId w:val="29"/>
              </w:numPr>
              <w:tabs>
                <w:tab w:val="left" w:pos="245"/>
              </w:tabs>
              <w:ind w:left="0" w:right="272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31C7EF11" w14:textId="77777777" w:rsidR="00FC26D2" w:rsidRPr="00FC26D2" w:rsidRDefault="005A3D4F" w:rsidP="00FC26D2">
            <w:pPr>
              <w:pStyle w:val="a9"/>
              <w:numPr>
                <w:ilvl w:val="0"/>
                <w:numId w:val="29"/>
              </w:numPr>
              <w:tabs>
                <w:tab w:val="left" w:pos="245"/>
              </w:tabs>
              <w:ind w:left="0" w:right="272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здатність ефективно взаємодіяти – дослухатися, сприймати та викладати думку;</w:t>
            </w:r>
          </w:p>
          <w:p w14:paraId="56947DF2" w14:textId="6B3D8298" w:rsidR="005A3D4F" w:rsidRPr="00FC26D2" w:rsidRDefault="005A3D4F" w:rsidP="00FC26D2">
            <w:pPr>
              <w:pStyle w:val="a9"/>
              <w:numPr>
                <w:ilvl w:val="0"/>
                <w:numId w:val="29"/>
              </w:numPr>
              <w:tabs>
                <w:tab w:val="left" w:pos="245"/>
              </w:tabs>
              <w:ind w:left="0" w:right="272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вміння публічно виступати перед аудиторією;</w:t>
            </w:r>
          </w:p>
          <w:p w14:paraId="228CA5AA" w14:textId="24C5931D" w:rsidR="005A3D4F" w:rsidRPr="00FC26D2" w:rsidRDefault="005A3D4F" w:rsidP="00FC26D2">
            <w:pPr>
              <w:numPr>
                <w:ilvl w:val="0"/>
                <w:numId w:val="29"/>
              </w:numPr>
              <w:tabs>
                <w:tab w:val="left" w:pos="245"/>
              </w:tabs>
              <w:ind w:left="0" w:firstLine="0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FC26D2" w:rsidRPr="00FC26D2" w14:paraId="2FDD8549" w14:textId="77777777" w:rsidTr="00871E86">
        <w:trPr>
          <w:trHeight w:val="748"/>
        </w:trPr>
        <w:tc>
          <w:tcPr>
            <w:tcW w:w="675" w:type="dxa"/>
          </w:tcPr>
          <w:p w14:paraId="77668F9D" w14:textId="602D90C3" w:rsidR="002A6141" w:rsidRPr="00FC26D2" w:rsidRDefault="00B00996" w:rsidP="005A3D4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6.</w:t>
            </w:r>
          </w:p>
        </w:tc>
        <w:tc>
          <w:tcPr>
            <w:tcW w:w="2655" w:type="dxa"/>
          </w:tcPr>
          <w:p w14:paraId="34A07D4F" w14:textId="7EBD591C" w:rsidR="002A6141" w:rsidRPr="00FC26D2" w:rsidRDefault="002A6141" w:rsidP="005A3D4F">
            <w:pPr>
              <w:tabs>
                <w:tab w:val="left" w:pos="1903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Цифрова грамотність</w:t>
            </w:r>
          </w:p>
        </w:tc>
        <w:tc>
          <w:tcPr>
            <w:tcW w:w="6310" w:type="dxa"/>
          </w:tcPr>
          <w:p w14:paraId="2FCB75F4" w14:textId="3C0934F3" w:rsidR="002A6141" w:rsidRPr="00FC26D2" w:rsidRDefault="00B00996" w:rsidP="00FC26D2">
            <w:pPr>
              <w:pStyle w:val="a9"/>
              <w:numPr>
                <w:ilvl w:val="0"/>
                <w:numId w:val="28"/>
              </w:numPr>
              <w:tabs>
                <w:tab w:val="left" w:pos="245"/>
              </w:tabs>
              <w:ind w:left="0" w:right="272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</w:t>
            </w:r>
            <w:r w:rsidR="002A6141"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міння використовувати комп’ютерні пристрої, базове офісне та спеціалізоване програмне забезпечення я ефективного виконання своїх посадових обов’язків;</w:t>
            </w:r>
          </w:p>
          <w:p w14:paraId="389054FE" w14:textId="77777777" w:rsidR="00FC26D2" w:rsidRPr="00FC26D2" w:rsidRDefault="00B00996" w:rsidP="00FC26D2">
            <w:pPr>
              <w:pStyle w:val="a9"/>
              <w:numPr>
                <w:ilvl w:val="0"/>
                <w:numId w:val="28"/>
              </w:numPr>
              <w:tabs>
                <w:tab w:val="left" w:pos="245"/>
              </w:tabs>
              <w:ind w:left="0" w:right="272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</w:t>
            </w:r>
            <w:r w:rsidR="002A6141"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BF42288" w14:textId="7550D1DF" w:rsidR="002A6141" w:rsidRPr="00FC26D2" w:rsidRDefault="00B00996" w:rsidP="00FC26D2">
            <w:pPr>
              <w:pStyle w:val="a9"/>
              <w:numPr>
                <w:ilvl w:val="0"/>
                <w:numId w:val="28"/>
              </w:numPr>
              <w:tabs>
                <w:tab w:val="left" w:pos="245"/>
              </w:tabs>
              <w:ind w:left="0" w:right="272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</w:t>
            </w:r>
            <w:r w:rsidR="002A6141"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міння використовувати електронні реєстри, системи електронного документообігу та інші</w:t>
            </w: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електронні </w:t>
            </w:r>
            <w:r w:rsidR="002A6141"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урядові </w:t>
            </w: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системи для обміну інформацією, для електронного листування в рамках своїх посадових обов’язків. </w:t>
            </w:r>
            <w:r w:rsidR="002A6141"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 </w:t>
            </w:r>
          </w:p>
        </w:tc>
      </w:tr>
      <w:tr w:rsidR="00FC26D2" w:rsidRPr="00FC26D2" w14:paraId="1B91D3FE" w14:textId="77777777" w:rsidTr="001330BA">
        <w:tc>
          <w:tcPr>
            <w:tcW w:w="9640" w:type="dxa"/>
            <w:gridSpan w:val="3"/>
          </w:tcPr>
          <w:p w14:paraId="5540DE08" w14:textId="77777777" w:rsidR="00CA08F4" w:rsidRPr="00FC26D2" w:rsidRDefault="00CA08F4" w:rsidP="00CA08F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4"/>
                <w:szCs w:val="4"/>
              </w:rPr>
            </w:pPr>
          </w:p>
          <w:p w14:paraId="3492C734" w14:textId="77777777" w:rsidR="00CA08F4" w:rsidRPr="00FC26D2" w:rsidRDefault="00CA08F4" w:rsidP="00CA08F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b/>
                <w:color w:val="0D0D0D" w:themeColor="text1" w:themeTint="F2"/>
              </w:rPr>
              <w:t>Професійні знання</w:t>
            </w:r>
          </w:p>
          <w:p w14:paraId="7DF0D7C0" w14:textId="77777777" w:rsidR="00CA08F4" w:rsidRPr="00FC26D2" w:rsidRDefault="00CA08F4" w:rsidP="00CA08F4">
            <w:pPr>
              <w:rPr>
                <w:rFonts w:ascii="Times New Roman" w:hAnsi="Times New Roman" w:cs="Times New Roman"/>
                <w:color w:val="0D0D0D" w:themeColor="text1" w:themeTint="F2"/>
                <w:sz w:val="4"/>
                <w:szCs w:val="4"/>
              </w:rPr>
            </w:pPr>
          </w:p>
        </w:tc>
      </w:tr>
      <w:tr w:rsidR="00FC26D2" w:rsidRPr="00FC26D2" w14:paraId="1662EB2B" w14:textId="77777777" w:rsidTr="001330BA">
        <w:trPr>
          <w:trHeight w:val="303"/>
        </w:trPr>
        <w:tc>
          <w:tcPr>
            <w:tcW w:w="675" w:type="dxa"/>
          </w:tcPr>
          <w:p w14:paraId="447E78D6" w14:textId="77777777" w:rsidR="00CA08F4" w:rsidRPr="00FC26D2" w:rsidRDefault="00CA08F4" w:rsidP="00CA08F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</w:p>
          <w:p w14:paraId="42EE811C" w14:textId="77777777" w:rsidR="00CA08F4" w:rsidRPr="00FC26D2" w:rsidRDefault="00CA08F4" w:rsidP="00CA08F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</w:p>
          <w:p w14:paraId="52DBE111" w14:textId="77777777" w:rsidR="00CA08F4" w:rsidRPr="00FC26D2" w:rsidRDefault="00CA08F4" w:rsidP="00CA08F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2655" w:type="dxa"/>
          </w:tcPr>
          <w:p w14:paraId="58563778" w14:textId="77777777" w:rsidR="00CA08F4" w:rsidRPr="00FC26D2" w:rsidRDefault="00CA08F4" w:rsidP="00CA08F4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b/>
                <w:color w:val="0D0D0D" w:themeColor="text1" w:themeTint="F2"/>
              </w:rPr>
              <w:t>Вимога</w:t>
            </w:r>
          </w:p>
        </w:tc>
        <w:tc>
          <w:tcPr>
            <w:tcW w:w="6310" w:type="dxa"/>
          </w:tcPr>
          <w:p w14:paraId="7E9ADED1" w14:textId="77777777" w:rsidR="00CA08F4" w:rsidRPr="00FC26D2" w:rsidRDefault="00CA08F4" w:rsidP="00CA08F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6"/>
                <w:szCs w:val="6"/>
              </w:rPr>
            </w:pPr>
            <w:r w:rsidRPr="00FC26D2">
              <w:rPr>
                <w:rFonts w:ascii="Times New Roman" w:hAnsi="Times New Roman" w:cs="Times New Roman"/>
                <w:b/>
                <w:color w:val="0D0D0D" w:themeColor="text1" w:themeTint="F2"/>
              </w:rPr>
              <w:t>Компоненти вимоги</w:t>
            </w:r>
          </w:p>
        </w:tc>
      </w:tr>
      <w:tr w:rsidR="00FC26D2" w:rsidRPr="00FC26D2" w14:paraId="5DF6EA55" w14:textId="77777777" w:rsidTr="00871E86">
        <w:trPr>
          <w:trHeight w:val="1415"/>
        </w:trPr>
        <w:tc>
          <w:tcPr>
            <w:tcW w:w="675" w:type="dxa"/>
          </w:tcPr>
          <w:p w14:paraId="6BE4922E" w14:textId="77777777" w:rsidR="005A3D4F" w:rsidRPr="00FC26D2" w:rsidRDefault="005A3D4F" w:rsidP="005A3D4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1.</w:t>
            </w:r>
          </w:p>
        </w:tc>
        <w:tc>
          <w:tcPr>
            <w:tcW w:w="2655" w:type="dxa"/>
          </w:tcPr>
          <w:p w14:paraId="3AC8EC71" w14:textId="38C918B1" w:rsidR="005A3D4F" w:rsidRPr="00FC26D2" w:rsidRDefault="005A3D4F" w:rsidP="005A3D4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hAnsi="Times New Roman" w:cs="Times New Roman"/>
                <w:color w:val="0D0D0D" w:themeColor="text1" w:themeTint="F2"/>
              </w:rPr>
              <w:t>Знання законодавства</w:t>
            </w:r>
          </w:p>
        </w:tc>
        <w:tc>
          <w:tcPr>
            <w:tcW w:w="6310" w:type="dxa"/>
          </w:tcPr>
          <w:p w14:paraId="4458EFF8" w14:textId="77777777" w:rsidR="005A3D4F" w:rsidRPr="00FC26D2" w:rsidRDefault="005A3D4F" w:rsidP="005A3D4F">
            <w:pPr>
              <w:pStyle w:val="a9"/>
              <w:spacing w:after="20"/>
              <w:ind w:left="0" w:right="12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Знання:</w:t>
            </w:r>
          </w:p>
          <w:p w14:paraId="22FAE013" w14:textId="5B13999C" w:rsidR="005A3D4F" w:rsidRPr="00FC26D2" w:rsidRDefault="005A3D4F" w:rsidP="00FC26D2">
            <w:pPr>
              <w:pStyle w:val="a9"/>
              <w:numPr>
                <w:ilvl w:val="0"/>
                <w:numId w:val="27"/>
              </w:numPr>
              <w:tabs>
                <w:tab w:val="left" w:pos="387"/>
              </w:tabs>
              <w:spacing w:after="20"/>
              <w:ind w:left="0" w:right="120" w:firstLine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Конституції України;</w:t>
            </w:r>
          </w:p>
          <w:p w14:paraId="19F8D043" w14:textId="5F89130F" w:rsidR="001A62E6" w:rsidRPr="00FC26D2" w:rsidRDefault="001A62E6" w:rsidP="00FC26D2">
            <w:pPr>
              <w:pStyle w:val="a9"/>
              <w:numPr>
                <w:ilvl w:val="0"/>
                <w:numId w:val="27"/>
              </w:numPr>
              <w:tabs>
                <w:tab w:val="left" w:pos="387"/>
              </w:tabs>
              <w:spacing w:after="20"/>
              <w:ind w:left="0" w:right="120" w:firstLine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Закону України «Про прокуратуру»</w:t>
            </w:r>
          </w:p>
          <w:p w14:paraId="0D7310B9" w14:textId="77777777" w:rsidR="005A3D4F" w:rsidRPr="00FC26D2" w:rsidRDefault="005A3D4F" w:rsidP="00FC26D2">
            <w:pPr>
              <w:pStyle w:val="a9"/>
              <w:numPr>
                <w:ilvl w:val="0"/>
                <w:numId w:val="27"/>
              </w:numPr>
              <w:tabs>
                <w:tab w:val="left" w:pos="387"/>
              </w:tabs>
              <w:spacing w:after="20"/>
              <w:ind w:left="0" w:right="120" w:firstLine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Закону України «Про державну службу»;</w:t>
            </w:r>
          </w:p>
          <w:p w14:paraId="1C1652A0" w14:textId="77777777" w:rsidR="005A3D4F" w:rsidRPr="00FC26D2" w:rsidRDefault="005A3D4F" w:rsidP="00FC26D2">
            <w:pPr>
              <w:pStyle w:val="a9"/>
              <w:numPr>
                <w:ilvl w:val="0"/>
                <w:numId w:val="27"/>
              </w:numPr>
              <w:tabs>
                <w:tab w:val="left" w:pos="387"/>
              </w:tabs>
              <w:ind w:left="0" w:firstLine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Закону України «Про запобігання корупції» та іншого </w:t>
            </w: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>законодавства.</w:t>
            </w:r>
          </w:p>
          <w:p w14:paraId="27A5DA1F" w14:textId="77777777" w:rsidR="00375649" w:rsidRPr="00FC26D2" w:rsidRDefault="00375649" w:rsidP="00FC26D2">
            <w:pPr>
              <w:pStyle w:val="a9"/>
              <w:numPr>
                <w:ilvl w:val="0"/>
                <w:numId w:val="27"/>
              </w:numPr>
              <w:tabs>
                <w:tab w:val="left" w:pos="387"/>
              </w:tabs>
              <w:ind w:left="0" w:firstLine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 w:rsidRPr="00FC26D2"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Тимчасової інструкції з діловодства</w:t>
            </w:r>
            <w:r w:rsidRPr="00FC26D2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в органах прокуратури України, затвердженої наказом Генеральної прокуратури України № 27 від 12.02.2019</w:t>
            </w:r>
          </w:p>
          <w:p w14:paraId="649C5F0A" w14:textId="438A31D0" w:rsidR="00375649" w:rsidRPr="00FC26D2" w:rsidRDefault="00375649" w:rsidP="00375649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</w:tr>
    </w:tbl>
    <w:p w14:paraId="11AF1DDC" w14:textId="77777777" w:rsidR="00AA41B3" w:rsidRPr="00FC26D2" w:rsidRDefault="00AA41B3" w:rsidP="001330BA">
      <w:pPr>
        <w:rPr>
          <w:rFonts w:ascii="Times New Roman" w:hAnsi="Times New Roman" w:cs="Times New Roman"/>
          <w:color w:val="0D0D0D" w:themeColor="text1" w:themeTint="F2"/>
        </w:rPr>
      </w:pPr>
    </w:p>
    <w:p w14:paraId="06192D95" w14:textId="700FEC5B" w:rsidR="004E7ABD" w:rsidRPr="00FC26D2" w:rsidRDefault="004E7ABD" w:rsidP="001330BA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2DEB6123" w14:textId="39FA3BC7" w:rsidR="006C1D36" w:rsidRPr="00FC26D2" w:rsidRDefault="006C1D36" w:rsidP="001330BA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4FD426BF" w14:textId="0D71BAEF" w:rsidR="006C1D36" w:rsidRPr="00FC26D2" w:rsidRDefault="006C1D36" w:rsidP="001330BA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5F1D14F3" w14:textId="21F633DB" w:rsidR="00B00996" w:rsidRPr="00FC26D2" w:rsidRDefault="00B00996" w:rsidP="001330BA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7D301C5E" w14:textId="1963372D" w:rsidR="00B00996" w:rsidRPr="00FC26D2" w:rsidRDefault="00B00996" w:rsidP="001330BA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0E487E96" w14:textId="576C790A" w:rsidR="00B00996" w:rsidRPr="00FC26D2" w:rsidRDefault="00B00996" w:rsidP="001330BA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776C6758" w14:textId="70BC9C1B" w:rsidR="00B00996" w:rsidRPr="00FC26D2" w:rsidRDefault="00B00996" w:rsidP="001330BA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6DDAE8C6" w14:textId="77777777" w:rsidR="00A62A25" w:rsidRDefault="00A62A25" w:rsidP="00A62A25">
      <w:pPr>
        <w:ind w:right="-1"/>
        <w:jc w:val="both"/>
        <w:rPr>
          <w:rFonts w:eastAsia="Times New Roman"/>
          <w:b/>
          <w:szCs w:val="28"/>
        </w:rPr>
      </w:pPr>
    </w:p>
    <w:p w14:paraId="0220F8A2" w14:textId="2B8D0ADE" w:rsidR="00A62A25" w:rsidRDefault="00A62A25" w:rsidP="00A62A25">
      <w:pPr>
        <w:pStyle w:val="a9"/>
        <w:ind w:left="0"/>
        <w:jc w:val="both"/>
        <w:rPr>
          <w:szCs w:val="28"/>
        </w:rPr>
      </w:pPr>
    </w:p>
    <w:p w14:paraId="45EF0657" w14:textId="77777777" w:rsidR="00A62A25" w:rsidRPr="00A62A25" w:rsidRDefault="00A62A25" w:rsidP="00A62A25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D306E1" w14:textId="77777777" w:rsidR="00A62A25" w:rsidRPr="00A62A25" w:rsidRDefault="00A62A25" w:rsidP="00A62A25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A25">
        <w:rPr>
          <w:rFonts w:ascii="Times New Roman" w:hAnsi="Times New Roman" w:cs="Times New Roman"/>
          <w:b/>
          <w:sz w:val="28"/>
          <w:szCs w:val="28"/>
        </w:rPr>
        <w:t>Виконувач обов’язків керівника</w:t>
      </w:r>
    </w:p>
    <w:p w14:paraId="23BBDD53" w14:textId="77777777" w:rsidR="00A62A25" w:rsidRPr="00A62A25" w:rsidRDefault="00A62A25" w:rsidP="00A62A25">
      <w:pPr>
        <w:pStyle w:val="a9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A25">
        <w:rPr>
          <w:rFonts w:ascii="Times New Roman" w:hAnsi="Times New Roman" w:cs="Times New Roman"/>
          <w:b/>
          <w:sz w:val="28"/>
          <w:szCs w:val="28"/>
        </w:rPr>
        <w:t>Лисичанської окружної прокуратури</w:t>
      </w:r>
      <w:r w:rsidRPr="00A62A25">
        <w:rPr>
          <w:rFonts w:ascii="Times New Roman" w:hAnsi="Times New Roman" w:cs="Times New Roman"/>
          <w:b/>
          <w:sz w:val="28"/>
          <w:szCs w:val="28"/>
        </w:rPr>
        <w:tab/>
      </w:r>
      <w:r w:rsidRPr="00A62A25">
        <w:rPr>
          <w:rFonts w:ascii="Times New Roman" w:hAnsi="Times New Roman" w:cs="Times New Roman"/>
          <w:b/>
          <w:sz w:val="28"/>
          <w:szCs w:val="28"/>
        </w:rPr>
        <w:tab/>
      </w:r>
      <w:r w:rsidRPr="00A62A25">
        <w:rPr>
          <w:rFonts w:ascii="Times New Roman" w:hAnsi="Times New Roman" w:cs="Times New Roman"/>
          <w:b/>
          <w:sz w:val="28"/>
          <w:szCs w:val="28"/>
        </w:rPr>
        <w:tab/>
        <w:t xml:space="preserve">      Станіслав ЛИННИК</w:t>
      </w:r>
    </w:p>
    <w:p w14:paraId="0EBDB7DD" w14:textId="2102B536" w:rsidR="00B00996" w:rsidRPr="00A62A25" w:rsidRDefault="00B00996" w:rsidP="001330B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B00996" w:rsidRPr="00A62A25" w:rsidSect="00AA52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03BF" w14:textId="77777777" w:rsidR="003B5FE9" w:rsidRDefault="003B5FE9" w:rsidP="0076449E">
      <w:r>
        <w:separator/>
      </w:r>
    </w:p>
  </w:endnote>
  <w:endnote w:type="continuationSeparator" w:id="0">
    <w:p w14:paraId="027AF80C" w14:textId="77777777" w:rsidR="003B5FE9" w:rsidRDefault="003B5FE9" w:rsidP="007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BF0A" w14:textId="77777777" w:rsidR="0076449E" w:rsidRDefault="0076449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6847" w14:textId="77777777" w:rsidR="0076449E" w:rsidRDefault="0076449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A4ED" w14:textId="77777777" w:rsidR="0076449E" w:rsidRDefault="007644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6222" w14:textId="77777777" w:rsidR="003B5FE9" w:rsidRDefault="003B5FE9" w:rsidP="0076449E">
      <w:r>
        <w:separator/>
      </w:r>
    </w:p>
  </w:footnote>
  <w:footnote w:type="continuationSeparator" w:id="0">
    <w:p w14:paraId="72C6C20D" w14:textId="77777777" w:rsidR="003B5FE9" w:rsidRDefault="003B5FE9" w:rsidP="0076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7833" w14:textId="77777777" w:rsidR="0076449E" w:rsidRDefault="0076449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369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CCFCC9" w14:textId="124FF8D7" w:rsidR="0076449E" w:rsidRPr="0076449E" w:rsidRDefault="0076449E">
        <w:pPr>
          <w:pStyle w:val="aa"/>
          <w:jc w:val="center"/>
          <w:rPr>
            <w:rFonts w:ascii="Times New Roman" w:hAnsi="Times New Roman" w:cs="Times New Roman"/>
          </w:rPr>
        </w:pPr>
        <w:r w:rsidRPr="0076449E">
          <w:rPr>
            <w:rFonts w:ascii="Times New Roman" w:hAnsi="Times New Roman" w:cs="Times New Roman"/>
          </w:rPr>
          <w:fldChar w:fldCharType="begin"/>
        </w:r>
        <w:r w:rsidRPr="0076449E">
          <w:rPr>
            <w:rFonts w:ascii="Times New Roman" w:hAnsi="Times New Roman" w:cs="Times New Roman"/>
          </w:rPr>
          <w:instrText>PAGE   \* MERGEFORMAT</w:instrText>
        </w:r>
        <w:r w:rsidRPr="0076449E">
          <w:rPr>
            <w:rFonts w:ascii="Times New Roman" w:hAnsi="Times New Roman" w:cs="Times New Roman"/>
          </w:rPr>
          <w:fldChar w:fldCharType="separate"/>
        </w:r>
        <w:r w:rsidR="008F6A80">
          <w:rPr>
            <w:rFonts w:ascii="Times New Roman" w:hAnsi="Times New Roman" w:cs="Times New Roman"/>
            <w:noProof/>
          </w:rPr>
          <w:t>3</w:t>
        </w:r>
        <w:r w:rsidRPr="0076449E">
          <w:rPr>
            <w:rFonts w:ascii="Times New Roman" w:hAnsi="Times New Roman" w:cs="Times New Roman"/>
          </w:rPr>
          <w:fldChar w:fldCharType="end"/>
        </w:r>
      </w:p>
    </w:sdtContent>
  </w:sdt>
  <w:p w14:paraId="270AA0A9" w14:textId="77777777" w:rsidR="0076449E" w:rsidRDefault="0076449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A513" w14:textId="77777777" w:rsidR="0076449E" w:rsidRDefault="007644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4B4"/>
    <w:multiLevelType w:val="hybridMultilevel"/>
    <w:tmpl w:val="2562958A"/>
    <w:lvl w:ilvl="0" w:tplc="E96697AA">
      <w:start w:val="1"/>
      <w:numFmt w:val="bullet"/>
      <w:lvlText w:val=""/>
      <w:lvlJc w:val="left"/>
      <w:pPr>
        <w:ind w:left="30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9B84E20"/>
    <w:multiLevelType w:val="hybridMultilevel"/>
    <w:tmpl w:val="C6ECEBCC"/>
    <w:lvl w:ilvl="0" w:tplc="B2A8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C00EB"/>
    <w:multiLevelType w:val="hybridMultilevel"/>
    <w:tmpl w:val="D422C442"/>
    <w:lvl w:ilvl="0" w:tplc="E3945748">
      <w:numFmt w:val="bullet"/>
      <w:lvlText w:val="-"/>
      <w:lvlJc w:val="left"/>
      <w:pPr>
        <w:ind w:left="777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27C7A"/>
    <w:multiLevelType w:val="hybridMultilevel"/>
    <w:tmpl w:val="3142087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F3A5A"/>
    <w:multiLevelType w:val="hybridMultilevel"/>
    <w:tmpl w:val="9804647E"/>
    <w:lvl w:ilvl="0" w:tplc="B2A8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C17F4"/>
    <w:multiLevelType w:val="hybridMultilevel"/>
    <w:tmpl w:val="423673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66A76"/>
    <w:multiLevelType w:val="hybridMultilevel"/>
    <w:tmpl w:val="E2A0BC32"/>
    <w:lvl w:ilvl="0" w:tplc="B2A8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5409E"/>
    <w:multiLevelType w:val="hybridMultilevel"/>
    <w:tmpl w:val="9B244A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D0E432">
      <w:numFmt w:val="bullet"/>
      <w:lvlText w:val="-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579DA"/>
    <w:multiLevelType w:val="hybridMultilevel"/>
    <w:tmpl w:val="F814B592"/>
    <w:lvl w:ilvl="0" w:tplc="B2A8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86C1F"/>
    <w:multiLevelType w:val="hybridMultilevel"/>
    <w:tmpl w:val="717E86E8"/>
    <w:lvl w:ilvl="0" w:tplc="41A6D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A02EDC"/>
    <w:multiLevelType w:val="hybridMultilevel"/>
    <w:tmpl w:val="F2649AA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00C86"/>
    <w:multiLevelType w:val="hybridMultilevel"/>
    <w:tmpl w:val="4ECC784A"/>
    <w:lvl w:ilvl="0" w:tplc="36EE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96140"/>
    <w:multiLevelType w:val="hybridMultilevel"/>
    <w:tmpl w:val="67ACBB26"/>
    <w:lvl w:ilvl="0" w:tplc="95AEA4B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F59BD"/>
    <w:multiLevelType w:val="hybridMultilevel"/>
    <w:tmpl w:val="F7926276"/>
    <w:lvl w:ilvl="0" w:tplc="650600C8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 w15:restartNumberingAfterBreak="0">
    <w:nsid w:val="4D2C49B1"/>
    <w:multiLevelType w:val="hybridMultilevel"/>
    <w:tmpl w:val="63123944"/>
    <w:lvl w:ilvl="0" w:tplc="B2A845D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E4B69B4"/>
    <w:multiLevelType w:val="hybridMultilevel"/>
    <w:tmpl w:val="FC3636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B3860"/>
    <w:multiLevelType w:val="hybridMultilevel"/>
    <w:tmpl w:val="EE5E39A2"/>
    <w:lvl w:ilvl="0" w:tplc="B2A8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1" w15:restartNumberingAfterBreak="0">
    <w:nsid w:val="525B346E"/>
    <w:multiLevelType w:val="hybridMultilevel"/>
    <w:tmpl w:val="20BC330C"/>
    <w:lvl w:ilvl="0" w:tplc="B2A8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A14BC"/>
    <w:multiLevelType w:val="hybridMultilevel"/>
    <w:tmpl w:val="6162753A"/>
    <w:lvl w:ilvl="0" w:tplc="2E88A70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A2529"/>
    <w:multiLevelType w:val="hybridMultilevel"/>
    <w:tmpl w:val="B9C40B6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D4C96"/>
    <w:multiLevelType w:val="hybridMultilevel"/>
    <w:tmpl w:val="FB22FEAA"/>
    <w:lvl w:ilvl="0" w:tplc="A1A0E89A">
      <w:start w:val="2"/>
      <w:numFmt w:val="bullet"/>
      <w:lvlText w:val="-"/>
      <w:lvlJc w:val="left"/>
      <w:pPr>
        <w:ind w:left="4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E215DAC"/>
    <w:multiLevelType w:val="hybridMultilevel"/>
    <w:tmpl w:val="8FDEA960"/>
    <w:lvl w:ilvl="0" w:tplc="B2A8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E681F"/>
    <w:multiLevelType w:val="hybridMultilevel"/>
    <w:tmpl w:val="8938A5EC"/>
    <w:lvl w:ilvl="0" w:tplc="B2A8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404AA"/>
    <w:multiLevelType w:val="hybridMultilevel"/>
    <w:tmpl w:val="E34A4A6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E3F40"/>
    <w:multiLevelType w:val="hybridMultilevel"/>
    <w:tmpl w:val="BA5E41E4"/>
    <w:lvl w:ilvl="0" w:tplc="29F27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B78FB"/>
    <w:multiLevelType w:val="hybridMultilevel"/>
    <w:tmpl w:val="2BA84D52"/>
    <w:lvl w:ilvl="0" w:tplc="5C546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12979"/>
    <w:multiLevelType w:val="hybridMultilevel"/>
    <w:tmpl w:val="A4A871D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D0DDA"/>
    <w:multiLevelType w:val="hybridMultilevel"/>
    <w:tmpl w:val="49D86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1548A"/>
    <w:multiLevelType w:val="hybridMultilevel"/>
    <w:tmpl w:val="EF24C5A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9"/>
  </w:num>
  <w:num w:numId="4">
    <w:abstractNumId w:val="34"/>
  </w:num>
  <w:num w:numId="5">
    <w:abstractNumId w:val="32"/>
  </w:num>
  <w:num w:numId="6">
    <w:abstractNumId w:val="31"/>
  </w:num>
  <w:num w:numId="7">
    <w:abstractNumId w:val="13"/>
  </w:num>
  <w:num w:numId="8">
    <w:abstractNumId w:val="7"/>
  </w:num>
  <w:num w:numId="9">
    <w:abstractNumId w:val="5"/>
  </w:num>
  <w:num w:numId="10">
    <w:abstractNumId w:val="20"/>
  </w:num>
  <w:num w:numId="11">
    <w:abstractNumId w:val="23"/>
  </w:num>
  <w:num w:numId="12">
    <w:abstractNumId w:val="22"/>
  </w:num>
  <w:num w:numId="13">
    <w:abstractNumId w:val="12"/>
  </w:num>
  <w:num w:numId="14">
    <w:abstractNumId w:val="0"/>
  </w:num>
  <w:num w:numId="15">
    <w:abstractNumId w:val="33"/>
  </w:num>
  <w:num w:numId="16">
    <w:abstractNumId w:val="28"/>
  </w:num>
  <w:num w:numId="17">
    <w:abstractNumId w:val="4"/>
  </w:num>
  <w:num w:numId="18">
    <w:abstractNumId w:val="14"/>
  </w:num>
  <w:num w:numId="19">
    <w:abstractNumId w:val="1"/>
  </w:num>
  <w:num w:numId="20">
    <w:abstractNumId w:val="16"/>
  </w:num>
  <w:num w:numId="21">
    <w:abstractNumId w:val="30"/>
  </w:num>
  <w:num w:numId="22">
    <w:abstractNumId w:val="29"/>
  </w:num>
  <w:num w:numId="23">
    <w:abstractNumId w:val="11"/>
  </w:num>
  <w:num w:numId="24">
    <w:abstractNumId w:val="3"/>
  </w:num>
  <w:num w:numId="25">
    <w:abstractNumId w:val="24"/>
  </w:num>
  <w:num w:numId="26">
    <w:abstractNumId w:val="15"/>
  </w:num>
  <w:num w:numId="27">
    <w:abstractNumId w:val="8"/>
  </w:num>
  <w:num w:numId="28">
    <w:abstractNumId w:val="6"/>
  </w:num>
  <w:num w:numId="29">
    <w:abstractNumId w:val="26"/>
  </w:num>
  <w:num w:numId="30">
    <w:abstractNumId w:val="2"/>
  </w:num>
  <w:num w:numId="31">
    <w:abstractNumId w:val="10"/>
  </w:num>
  <w:num w:numId="32">
    <w:abstractNumId w:val="19"/>
  </w:num>
  <w:num w:numId="33">
    <w:abstractNumId w:val="25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90"/>
    <w:rsid w:val="000004E9"/>
    <w:rsid w:val="00002F4B"/>
    <w:rsid w:val="00007A55"/>
    <w:rsid w:val="000215AC"/>
    <w:rsid w:val="000302B4"/>
    <w:rsid w:val="00033019"/>
    <w:rsid w:val="00051A7A"/>
    <w:rsid w:val="0005745B"/>
    <w:rsid w:val="00077E3F"/>
    <w:rsid w:val="00096280"/>
    <w:rsid w:val="000B12B0"/>
    <w:rsid w:val="000B1812"/>
    <w:rsid w:val="000B19C4"/>
    <w:rsid w:val="000B7720"/>
    <w:rsid w:val="000C0087"/>
    <w:rsid w:val="000C4165"/>
    <w:rsid w:val="000F3525"/>
    <w:rsid w:val="00102230"/>
    <w:rsid w:val="00104190"/>
    <w:rsid w:val="0013215A"/>
    <w:rsid w:val="001330BA"/>
    <w:rsid w:val="00137959"/>
    <w:rsid w:val="00137C68"/>
    <w:rsid w:val="00150777"/>
    <w:rsid w:val="00157104"/>
    <w:rsid w:val="001A0157"/>
    <w:rsid w:val="001A3373"/>
    <w:rsid w:val="001A5D30"/>
    <w:rsid w:val="001A62E6"/>
    <w:rsid w:val="001B141C"/>
    <w:rsid w:val="001B78B0"/>
    <w:rsid w:val="001C0A4A"/>
    <w:rsid w:val="001C2226"/>
    <w:rsid w:val="001F3ADA"/>
    <w:rsid w:val="00203065"/>
    <w:rsid w:val="002134EF"/>
    <w:rsid w:val="002779F6"/>
    <w:rsid w:val="00281576"/>
    <w:rsid w:val="00294F1A"/>
    <w:rsid w:val="002A6141"/>
    <w:rsid w:val="002C728E"/>
    <w:rsid w:val="002F04EF"/>
    <w:rsid w:val="002F1654"/>
    <w:rsid w:val="003070AB"/>
    <w:rsid w:val="0032543B"/>
    <w:rsid w:val="00335161"/>
    <w:rsid w:val="00335D3A"/>
    <w:rsid w:val="003370FC"/>
    <w:rsid w:val="00351CCE"/>
    <w:rsid w:val="003556DC"/>
    <w:rsid w:val="00356E4B"/>
    <w:rsid w:val="00375649"/>
    <w:rsid w:val="003761BF"/>
    <w:rsid w:val="00390DDC"/>
    <w:rsid w:val="003922C7"/>
    <w:rsid w:val="003968CF"/>
    <w:rsid w:val="003B5FE9"/>
    <w:rsid w:val="003C10B6"/>
    <w:rsid w:val="003D0E00"/>
    <w:rsid w:val="003F6054"/>
    <w:rsid w:val="00415B22"/>
    <w:rsid w:val="004371B5"/>
    <w:rsid w:val="004450E8"/>
    <w:rsid w:val="00445CB5"/>
    <w:rsid w:val="004579FA"/>
    <w:rsid w:val="00463479"/>
    <w:rsid w:val="004824FE"/>
    <w:rsid w:val="004900A4"/>
    <w:rsid w:val="00491060"/>
    <w:rsid w:val="00492A26"/>
    <w:rsid w:val="004A1CF1"/>
    <w:rsid w:val="004C3533"/>
    <w:rsid w:val="004D0653"/>
    <w:rsid w:val="004E7ABD"/>
    <w:rsid w:val="004E7EE2"/>
    <w:rsid w:val="004F12A3"/>
    <w:rsid w:val="004F5E79"/>
    <w:rsid w:val="00516282"/>
    <w:rsid w:val="00521878"/>
    <w:rsid w:val="005318BD"/>
    <w:rsid w:val="005518D8"/>
    <w:rsid w:val="00592B14"/>
    <w:rsid w:val="005A3D4F"/>
    <w:rsid w:val="005B6A27"/>
    <w:rsid w:val="005E515D"/>
    <w:rsid w:val="006033FD"/>
    <w:rsid w:val="00605DD9"/>
    <w:rsid w:val="00622419"/>
    <w:rsid w:val="0062491C"/>
    <w:rsid w:val="006279FE"/>
    <w:rsid w:val="006440E9"/>
    <w:rsid w:val="0065429E"/>
    <w:rsid w:val="00664B95"/>
    <w:rsid w:val="00686B11"/>
    <w:rsid w:val="006A4B55"/>
    <w:rsid w:val="006A6A31"/>
    <w:rsid w:val="006C1D36"/>
    <w:rsid w:val="006C4F5B"/>
    <w:rsid w:val="006D6A9D"/>
    <w:rsid w:val="006D7D37"/>
    <w:rsid w:val="006E16C9"/>
    <w:rsid w:val="00714C4B"/>
    <w:rsid w:val="0072191D"/>
    <w:rsid w:val="00722C47"/>
    <w:rsid w:val="0076270F"/>
    <w:rsid w:val="0076449E"/>
    <w:rsid w:val="0076454A"/>
    <w:rsid w:val="00765955"/>
    <w:rsid w:val="00776AAE"/>
    <w:rsid w:val="0078192D"/>
    <w:rsid w:val="00782232"/>
    <w:rsid w:val="007A7B22"/>
    <w:rsid w:val="007B68ED"/>
    <w:rsid w:val="007C0F82"/>
    <w:rsid w:val="007D218E"/>
    <w:rsid w:val="007E7050"/>
    <w:rsid w:val="00801FB0"/>
    <w:rsid w:val="00814879"/>
    <w:rsid w:val="008249B5"/>
    <w:rsid w:val="00824C6D"/>
    <w:rsid w:val="0083659C"/>
    <w:rsid w:val="00836608"/>
    <w:rsid w:val="00861E94"/>
    <w:rsid w:val="00871E86"/>
    <w:rsid w:val="00895E2D"/>
    <w:rsid w:val="008A0A14"/>
    <w:rsid w:val="008A24AC"/>
    <w:rsid w:val="008C11D3"/>
    <w:rsid w:val="008C4B69"/>
    <w:rsid w:val="008D1A35"/>
    <w:rsid w:val="008D540C"/>
    <w:rsid w:val="008F0D78"/>
    <w:rsid w:val="008F534E"/>
    <w:rsid w:val="008F6A80"/>
    <w:rsid w:val="008F6C86"/>
    <w:rsid w:val="00900BCD"/>
    <w:rsid w:val="009023B9"/>
    <w:rsid w:val="0090712A"/>
    <w:rsid w:val="0091278B"/>
    <w:rsid w:val="00920D4A"/>
    <w:rsid w:val="00923AE5"/>
    <w:rsid w:val="0095741F"/>
    <w:rsid w:val="009576FE"/>
    <w:rsid w:val="00964FC2"/>
    <w:rsid w:val="009C5B92"/>
    <w:rsid w:val="009D6E6C"/>
    <w:rsid w:val="009F2DC5"/>
    <w:rsid w:val="00A02DA7"/>
    <w:rsid w:val="00A07621"/>
    <w:rsid w:val="00A12769"/>
    <w:rsid w:val="00A12A31"/>
    <w:rsid w:val="00A30157"/>
    <w:rsid w:val="00A400A9"/>
    <w:rsid w:val="00A45012"/>
    <w:rsid w:val="00A628BD"/>
    <w:rsid w:val="00A62A25"/>
    <w:rsid w:val="00A72847"/>
    <w:rsid w:val="00A944AC"/>
    <w:rsid w:val="00AA26EE"/>
    <w:rsid w:val="00AA41B3"/>
    <w:rsid w:val="00AA520C"/>
    <w:rsid w:val="00AA6800"/>
    <w:rsid w:val="00AB03CF"/>
    <w:rsid w:val="00AB7833"/>
    <w:rsid w:val="00AE3045"/>
    <w:rsid w:val="00B00996"/>
    <w:rsid w:val="00B233F5"/>
    <w:rsid w:val="00B46143"/>
    <w:rsid w:val="00B46564"/>
    <w:rsid w:val="00B90CE9"/>
    <w:rsid w:val="00BD4F43"/>
    <w:rsid w:val="00BD7391"/>
    <w:rsid w:val="00BE1839"/>
    <w:rsid w:val="00C07E8C"/>
    <w:rsid w:val="00C111D6"/>
    <w:rsid w:val="00C12903"/>
    <w:rsid w:val="00C16F4D"/>
    <w:rsid w:val="00C24A48"/>
    <w:rsid w:val="00C57DFC"/>
    <w:rsid w:val="00C6077C"/>
    <w:rsid w:val="00C76DF3"/>
    <w:rsid w:val="00CA08F4"/>
    <w:rsid w:val="00CA102C"/>
    <w:rsid w:val="00CD5700"/>
    <w:rsid w:val="00CD5DD0"/>
    <w:rsid w:val="00CD60A9"/>
    <w:rsid w:val="00CE6908"/>
    <w:rsid w:val="00D02625"/>
    <w:rsid w:val="00D24B86"/>
    <w:rsid w:val="00D35788"/>
    <w:rsid w:val="00D42A5E"/>
    <w:rsid w:val="00D62F7F"/>
    <w:rsid w:val="00D82762"/>
    <w:rsid w:val="00D84487"/>
    <w:rsid w:val="00D92AE5"/>
    <w:rsid w:val="00DB1C79"/>
    <w:rsid w:val="00DE707F"/>
    <w:rsid w:val="00E36317"/>
    <w:rsid w:val="00E56868"/>
    <w:rsid w:val="00E61B76"/>
    <w:rsid w:val="00E85A23"/>
    <w:rsid w:val="00EA3249"/>
    <w:rsid w:val="00ED2244"/>
    <w:rsid w:val="00F1305F"/>
    <w:rsid w:val="00F14538"/>
    <w:rsid w:val="00F363AF"/>
    <w:rsid w:val="00F61C49"/>
    <w:rsid w:val="00F7364D"/>
    <w:rsid w:val="00F81163"/>
    <w:rsid w:val="00FA6E60"/>
    <w:rsid w:val="00FC26D2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8B3D"/>
  <w15:chartTrackingRefBased/>
  <w15:docId w15:val="{47F21172-B46B-415E-840C-CEB55A35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E7AB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3">
    <w:name w:val="heading 3"/>
    <w:basedOn w:val="a"/>
    <w:link w:val="30"/>
    <w:uiPriority w:val="9"/>
    <w:qFormat/>
    <w:rsid w:val="007822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Інше_"/>
    <w:basedOn w:val="a0"/>
    <w:link w:val="a5"/>
    <w:rsid w:val="00104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3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rsid w:val="00104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041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4190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styleId="a9">
    <w:name w:val="List Paragraph"/>
    <w:basedOn w:val="a"/>
    <w:uiPriority w:val="34"/>
    <w:qFormat/>
    <w:rsid w:val="00824C6D"/>
    <w:pPr>
      <w:ind w:left="720"/>
      <w:contextualSpacing/>
    </w:pPr>
  </w:style>
  <w:style w:type="character" w:customStyle="1" w:styleId="rvts44">
    <w:name w:val="rvts44"/>
    <w:uiPriority w:val="99"/>
    <w:rsid w:val="00824C6D"/>
  </w:style>
  <w:style w:type="paragraph" w:styleId="aa">
    <w:name w:val="header"/>
    <w:basedOn w:val="a"/>
    <w:link w:val="ab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c">
    <w:name w:val="footer"/>
    <w:basedOn w:val="a"/>
    <w:link w:val="ad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customStyle="1" w:styleId="rvps14">
    <w:name w:val="rvps14"/>
    <w:basedOn w:val="a"/>
    <w:rsid w:val="00AA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822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unhideWhenUsed/>
    <w:rsid w:val="00782232"/>
    <w:rPr>
      <w:color w:val="0000FF"/>
      <w:u w:val="single"/>
    </w:rPr>
  </w:style>
  <w:style w:type="paragraph" w:customStyle="1" w:styleId="rvps2">
    <w:name w:val="rvps2"/>
    <w:basedOn w:val="a"/>
    <w:rsid w:val="00F13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0">
    <w:name w:val="rvts0"/>
    <w:basedOn w:val="a0"/>
    <w:rsid w:val="008A24AC"/>
  </w:style>
  <w:style w:type="character" w:customStyle="1" w:styleId="212pt">
    <w:name w:val="Основной текст (2) + 12 pt"/>
    <w:rsid w:val="00D357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rvts9">
    <w:name w:val="rvts9"/>
    <w:basedOn w:val="a0"/>
    <w:rsid w:val="00375649"/>
  </w:style>
  <w:style w:type="character" w:styleId="af">
    <w:name w:val="Unresolved Mention"/>
    <w:basedOn w:val="a0"/>
    <w:uiPriority w:val="99"/>
    <w:semiHidden/>
    <w:unhideWhenUsed/>
    <w:rsid w:val="00FC2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pr@ukr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Снитко Олена Константинівна</dc:creator>
  <cp:keywords/>
  <dc:description/>
  <cp:lastModifiedBy>Prosecutor</cp:lastModifiedBy>
  <cp:revision>7</cp:revision>
  <cp:lastPrinted>2023-01-03T10:25:00Z</cp:lastPrinted>
  <dcterms:created xsi:type="dcterms:W3CDTF">2023-05-22T12:31:00Z</dcterms:created>
  <dcterms:modified xsi:type="dcterms:W3CDTF">2023-05-23T08:19:00Z</dcterms:modified>
</cp:coreProperties>
</file>